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0F020" w14:textId="492D4F62" w:rsidR="00735B24" w:rsidRDefault="00384370" w:rsidP="00FA365E">
      <w:pPr>
        <w:spacing w:line="480" w:lineRule="auto"/>
        <w:jc w:val="center"/>
        <w:rPr>
          <w:rFonts w:ascii="Times" w:hAnsi="Times"/>
          <w:b/>
          <w:sz w:val="32"/>
          <w:u w:val="single"/>
        </w:rPr>
      </w:pPr>
      <w:r>
        <w:rPr>
          <w:rFonts w:ascii="Times" w:hAnsi="Times"/>
          <w:b/>
          <w:sz w:val="32"/>
          <w:u w:val="single"/>
        </w:rPr>
        <w:t xml:space="preserve">Gandhi on </w:t>
      </w:r>
      <w:r w:rsidR="008029A1">
        <w:rPr>
          <w:rFonts w:ascii="Times" w:hAnsi="Times"/>
          <w:b/>
          <w:sz w:val="32"/>
          <w:u w:val="single"/>
        </w:rPr>
        <w:t>Rationality</w:t>
      </w:r>
      <w:r w:rsidR="00CC55B0">
        <w:rPr>
          <w:rFonts w:ascii="Times" w:hAnsi="Times"/>
          <w:b/>
          <w:sz w:val="32"/>
          <w:u w:val="single"/>
        </w:rPr>
        <w:t xml:space="preserve"> and Alienation</w:t>
      </w:r>
    </w:p>
    <w:p w14:paraId="54E76E56" w14:textId="77777777" w:rsidR="00D912B6" w:rsidRDefault="00D912B6" w:rsidP="00FA365E">
      <w:pPr>
        <w:spacing w:line="480" w:lineRule="auto"/>
        <w:jc w:val="center"/>
        <w:rPr>
          <w:rFonts w:ascii="Times" w:hAnsi="Times"/>
          <w:b/>
          <w:sz w:val="32"/>
          <w:u w:val="single"/>
        </w:rPr>
      </w:pPr>
    </w:p>
    <w:p w14:paraId="4D80C178" w14:textId="6E92145E" w:rsidR="00D912B6" w:rsidRDefault="00D912B6" w:rsidP="00FA365E">
      <w:pPr>
        <w:spacing w:line="480" w:lineRule="auto"/>
        <w:jc w:val="center"/>
        <w:rPr>
          <w:rFonts w:ascii="Times" w:hAnsi="Times"/>
          <w:b/>
          <w:sz w:val="32"/>
          <w:u w:val="single"/>
        </w:rPr>
      </w:pPr>
      <w:r>
        <w:rPr>
          <w:rFonts w:ascii="Times" w:hAnsi="Times"/>
          <w:b/>
          <w:sz w:val="32"/>
          <w:u w:val="single"/>
        </w:rPr>
        <w:t>Akeel Bilgrami</w:t>
      </w:r>
    </w:p>
    <w:p w14:paraId="5F8AE578" w14:textId="77777777" w:rsidR="00D912B6" w:rsidRDefault="00D912B6" w:rsidP="00FA365E">
      <w:pPr>
        <w:spacing w:line="480" w:lineRule="auto"/>
        <w:jc w:val="center"/>
        <w:rPr>
          <w:rFonts w:ascii="Times" w:hAnsi="Times"/>
          <w:sz w:val="32"/>
        </w:rPr>
      </w:pPr>
    </w:p>
    <w:p w14:paraId="4ACA22B0" w14:textId="50CA0F25" w:rsidR="0049385F" w:rsidRDefault="00384370" w:rsidP="00384370">
      <w:pPr>
        <w:spacing w:line="480" w:lineRule="auto"/>
        <w:rPr>
          <w:rFonts w:ascii="Times" w:hAnsi="Times"/>
          <w:sz w:val="32"/>
        </w:rPr>
      </w:pPr>
      <w:r>
        <w:rPr>
          <w:rFonts w:ascii="Times" w:hAnsi="Times"/>
          <w:sz w:val="32"/>
        </w:rPr>
        <w:t>1.</w:t>
      </w:r>
      <w:r w:rsidR="00AF0311">
        <w:rPr>
          <w:rFonts w:ascii="Times" w:hAnsi="Times"/>
          <w:sz w:val="32"/>
        </w:rPr>
        <w:t xml:space="preserve"> </w:t>
      </w:r>
      <w:r w:rsidRPr="00384370">
        <w:rPr>
          <w:rFonts w:ascii="Times" w:hAnsi="Times"/>
          <w:sz w:val="32"/>
        </w:rPr>
        <w:t xml:space="preserve">This is not intended as a scholarly paper on Gandhi’s philosophical ideas on rationality and alienation.  </w:t>
      </w:r>
      <w:r w:rsidR="00537AA9">
        <w:rPr>
          <w:rFonts w:ascii="Times" w:hAnsi="Times"/>
          <w:sz w:val="32"/>
        </w:rPr>
        <w:t>What I will</w:t>
      </w:r>
      <w:r w:rsidRPr="00384370">
        <w:rPr>
          <w:rFonts w:ascii="Times" w:hAnsi="Times"/>
          <w:sz w:val="32"/>
        </w:rPr>
        <w:t xml:space="preserve"> seek to </w:t>
      </w:r>
      <w:r w:rsidR="00537AA9">
        <w:rPr>
          <w:rFonts w:ascii="Times" w:hAnsi="Times"/>
          <w:sz w:val="32"/>
        </w:rPr>
        <w:t xml:space="preserve">do instead is to </w:t>
      </w:r>
      <w:r w:rsidRPr="00384370">
        <w:rPr>
          <w:rFonts w:ascii="Times" w:hAnsi="Times"/>
          <w:sz w:val="32"/>
        </w:rPr>
        <w:t xml:space="preserve">construct an argument from a range of philosophical claims that Gandhi made and through that argument I will </w:t>
      </w:r>
      <w:r w:rsidR="00537AA9">
        <w:rPr>
          <w:rFonts w:ascii="Times" w:hAnsi="Times"/>
          <w:sz w:val="32"/>
        </w:rPr>
        <w:t>explore</w:t>
      </w:r>
      <w:r w:rsidRPr="00384370">
        <w:rPr>
          <w:rFonts w:ascii="Times" w:hAnsi="Times"/>
          <w:sz w:val="32"/>
        </w:rPr>
        <w:t xml:space="preserve"> conclusions t</w:t>
      </w:r>
      <w:r w:rsidR="00537AA9">
        <w:rPr>
          <w:rFonts w:ascii="Times" w:hAnsi="Times"/>
          <w:sz w:val="32"/>
        </w:rPr>
        <w:t>hat</w:t>
      </w:r>
      <w:r w:rsidRPr="00384370">
        <w:rPr>
          <w:rFonts w:ascii="Times" w:hAnsi="Times"/>
          <w:sz w:val="32"/>
        </w:rPr>
        <w:t xml:space="preserve"> </w:t>
      </w:r>
      <w:r w:rsidR="00537AA9">
        <w:rPr>
          <w:rFonts w:ascii="Times" w:hAnsi="Times"/>
          <w:sz w:val="32"/>
        </w:rPr>
        <w:t xml:space="preserve">entirely </w:t>
      </w:r>
      <w:r w:rsidRPr="00384370">
        <w:rPr>
          <w:rFonts w:ascii="Times" w:hAnsi="Times"/>
          <w:sz w:val="32"/>
        </w:rPr>
        <w:t xml:space="preserve">square with Gandhi’s </w:t>
      </w:r>
      <w:r w:rsidR="00537AA9">
        <w:rPr>
          <w:rFonts w:ascii="Times" w:hAnsi="Times"/>
          <w:sz w:val="32"/>
        </w:rPr>
        <w:t>thinking on</w:t>
      </w:r>
      <w:r w:rsidRPr="00384370">
        <w:rPr>
          <w:rFonts w:ascii="Times" w:hAnsi="Times"/>
          <w:sz w:val="32"/>
        </w:rPr>
        <w:t xml:space="preserve"> ethics, politics, and political economy.  </w:t>
      </w:r>
    </w:p>
    <w:p w14:paraId="6E3B4602" w14:textId="77777777" w:rsidR="0049385F" w:rsidRDefault="0049385F" w:rsidP="00384370">
      <w:pPr>
        <w:spacing w:line="480" w:lineRule="auto"/>
        <w:rPr>
          <w:rFonts w:ascii="Times" w:hAnsi="Times"/>
          <w:sz w:val="32"/>
        </w:rPr>
      </w:pPr>
    </w:p>
    <w:p w14:paraId="577C4629" w14:textId="47A1A04A" w:rsidR="00384370" w:rsidRPr="00384370" w:rsidRDefault="00384370" w:rsidP="00384370">
      <w:pPr>
        <w:spacing w:line="480" w:lineRule="auto"/>
        <w:rPr>
          <w:rFonts w:ascii="Times" w:hAnsi="Times"/>
          <w:sz w:val="32"/>
        </w:rPr>
      </w:pPr>
      <w:r w:rsidRPr="00384370">
        <w:rPr>
          <w:rFonts w:ascii="Times" w:hAnsi="Times"/>
          <w:sz w:val="32"/>
        </w:rPr>
        <w:t>I’ll begin simply by</w:t>
      </w:r>
      <w:r w:rsidR="00E9222F">
        <w:rPr>
          <w:rFonts w:ascii="Times" w:hAnsi="Times"/>
          <w:sz w:val="32"/>
        </w:rPr>
        <w:t xml:space="preserve"> briefly</w:t>
      </w:r>
      <w:r w:rsidRPr="00384370">
        <w:rPr>
          <w:rFonts w:ascii="Times" w:hAnsi="Times"/>
          <w:sz w:val="32"/>
        </w:rPr>
        <w:t xml:space="preserve"> listing </w:t>
      </w:r>
      <w:r w:rsidR="00E9222F">
        <w:rPr>
          <w:rFonts w:ascii="Times" w:hAnsi="Times"/>
          <w:sz w:val="32"/>
        </w:rPr>
        <w:t>in no particular order four</w:t>
      </w:r>
      <w:r w:rsidRPr="00384370">
        <w:rPr>
          <w:rFonts w:ascii="Times" w:hAnsi="Times"/>
          <w:sz w:val="32"/>
        </w:rPr>
        <w:t xml:space="preserve"> of these philosophical claims in his writing and then procee</w:t>
      </w:r>
      <w:r w:rsidR="00E9222F">
        <w:rPr>
          <w:rFonts w:ascii="Times" w:hAnsi="Times"/>
          <w:sz w:val="32"/>
        </w:rPr>
        <w:t xml:space="preserve">d in the rest of the paper with the construction of the </w:t>
      </w:r>
      <w:r w:rsidRPr="00384370">
        <w:rPr>
          <w:rFonts w:ascii="Times" w:hAnsi="Times"/>
          <w:sz w:val="32"/>
        </w:rPr>
        <w:t xml:space="preserve">argument, invoking these claims as and when the stages of the constructed argument requires them.  </w:t>
      </w:r>
    </w:p>
    <w:p w14:paraId="5229CC20" w14:textId="77777777" w:rsidR="00384370" w:rsidRDefault="00384370" w:rsidP="00384370">
      <w:pPr>
        <w:spacing w:line="480" w:lineRule="auto"/>
        <w:rPr>
          <w:rFonts w:ascii="Times" w:hAnsi="Times"/>
          <w:sz w:val="32"/>
        </w:rPr>
      </w:pPr>
    </w:p>
    <w:p w14:paraId="31BA3879" w14:textId="036B4136" w:rsidR="00E9222F" w:rsidRDefault="00384370" w:rsidP="00384370">
      <w:pPr>
        <w:spacing w:line="480" w:lineRule="auto"/>
        <w:rPr>
          <w:rFonts w:ascii="Times" w:hAnsi="Times"/>
          <w:sz w:val="32"/>
        </w:rPr>
      </w:pPr>
      <w:r>
        <w:rPr>
          <w:rFonts w:ascii="Times" w:hAnsi="Times"/>
          <w:sz w:val="32"/>
        </w:rPr>
        <w:lastRenderedPageBreak/>
        <w:t xml:space="preserve">First, Gandhi took ethics to be a primarily </w:t>
      </w:r>
      <w:r w:rsidR="00D00556" w:rsidRPr="00E83492">
        <w:rPr>
          <w:rFonts w:ascii="Times" w:hAnsi="Times"/>
          <w:i/>
          <w:sz w:val="32"/>
        </w:rPr>
        <w:t xml:space="preserve">perceptual </w:t>
      </w:r>
      <w:r w:rsidR="00D00556" w:rsidRPr="0069577E">
        <w:rPr>
          <w:rFonts w:ascii="Times" w:hAnsi="Times"/>
          <w:sz w:val="32"/>
        </w:rPr>
        <w:t>discipline</w:t>
      </w:r>
      <w:r w:rsidR="00D00556">
        <w:rPr>
          <w:rFonts w:ascii="Times" w:hAnsi="Times"/>
          <w:sz w:val="32"/>
        </w:rPr>
        <w:t xml:space="preserve">. On his view, the world, the perceptible world we inhabit, makes normative demands on </w:t>
      </w:r>
      <w:r w:rsidR="00D85259">
        <w:rPr>
          <w:rFonts w:ascii="Times" w:hAnsi="Times"/>
          <w:sz w:val="32"/>
        </w:rPr>
        <w:t>us to which our practical agency responds.</w:t>
      </w:r>
      <w:r w:rsidR="00D00556">
        <w:rPr>
          <w:rFonts w:ascii="Times" w:hAnsi="Times"/>
          <w:sz w:val="32"/>
        </w:rPr>
        <w:t xml:space="preserve">  </w:t>
      </w:r>
      <w:r w:rsidR="00D85259">
        <w:rPr>
          <w:rFonts w:ascii="Times" w:hAnsi="Times"/>
          <w:sz w:val="32"/>
        </w:rPr>
        <w:t>From the point of view of our own recent debates, then</w:t>
      </w:r>
      <w:r w:rsidR="00E83492">
        <w:rPr>
          <w:rFonts w:ascii="Times" w:hAnsi="Times"/>
          <w:sz w:val="32"/>
        </w:rPr>
        <w:t xml:space="preserve">, his meta-ethical views are far closer to those John McDowell attributes to Aristotle than the views that have emerged under the </w:t>
      </w:r>
      <w:r w:rsidR="00537AA9">
        <w:rPr>
          <w:rFonts w:ascii="Times" w:hAnsi="Times"/>
          <w:sz w:val="32"/>
        </w:rPr>
        <w:t>avowed</w:t>
      </w:r>
      <w:r w:rsidR="00A418C5">
        <w:rPr>
          <w:rFonts w:ascii="Times" w:hAnsi="Times"/>
          <w:sz w:val="32"/>
        </w:rPr>
        <w:t xml:space="preserve"> </w:t>
      </w:r>
      <w:r w:rsidR="00E83492">
        <w:rPr>
          <w:rFonts w:ascii="Times" w:hAnsi="Times"/>
          <w:sz w:val="32"/>
        </w:rPr>
        <w:t xml:space="preserve">influence of Hume. </w:t>
      </w:r>
      <w:r w:rsidR="00D85259">
        <w:rPr>
          <w:rFonts w:ascii="Times" w:hAnsi="Times"/>
          <w:sz w:val="32"/>
        </w:rPr>
        <w:t xml:space="preserve"> In other words, </w:t>
      </w:r>
      <w:r w:rsidR="00811ABA">
        <w:rPr>
          <w:rFonts w:ascii="Times" w:hAnsi="Times"/>
          <w:sz w:val="32"/>
        </w:rPr>
        <w:t>our desires and moral sentiments</w:t>
      </w:r>
      <w:r w:rsidR="00A418C5">
        <w:rPr>
          <w:rFonts w:ascii="Times" w:hAnsi="Times"/>
          <w:sz w:val="32"/>
        </w:rPr>
        <w:t>, to use Hume’s terms,</w:t>
      </w:r>
      <w:r w:rsidR="00811ABA">
        <w:rPr>
          <w:rFonts w:ascii="Times" w:hAnsi="Times"/>
          <w:sz w:val="32"/>
        </w:rPr>
        <w:t xml:space="preserve"> are not so much the ultimate sources of our practical agency</w:t>
      </w:r>
      <w:r w:rsidR="00333616">
        <w:rPr>
          <w:rFonts w:ascii="Times" w:hAnsi="Times"/>
          <w:sz w:val="32"/>
        </w:rPr>
        <w:t xml:space="preserve"> as</w:t>
      </w:r>
      <w:r w:rsidR="007460D7">
        <w:rPr>
          <w:rFonts w:ascii="Times" w:hAnsi="Times"/>
          <w:sz w:val="32"/>
        </w:rPr>
        <w:t xml:space="preserve"> they are</w:t>
      </w:r>
      <w:r w:rsidR="00811ABA">
        <w:rPr>
          <w:rFonts w:ascii="Times" w:hAnsi="Times"/>
          <w:sz w:val="32"/>
        </w:rPr>
        <w:t xml:space="preserve"> responses to the desirabilities and undesirabilities that we perceive in</w:t>
      </w:r>
      <w:r w:rsidR="00333616">
        <w:rPr>
          <w:rFonts w:ascii="Times" w:hAnsi="Times"/>
          <w:sz w:val="32"/>
        </w:rPr>
        <w:t xml:space="preserve"> perceiving the value properties in</w:t>
      </w:r>
      <w:r w:rsidR="00811ABA">
        <w:rPr>
          <w:rFonts w:ascii="Times" w:hAnsi="Times"/>
          <w:sz w:val="32"/>
        </w:rPr>
        <w:t xml:space="preserve"> the world. </w:t>
      </w:r>
      <w:r w:rsidR="00E83492">
        <w:rPr>
          <w:rFonts w:ascii="Times" w:hAnsi="Times"/>
          <w:sz w:val="32"/>
        </w:rPr>
        <w:t xml:space="preserve"> </w:t>
      </w:r>
      <w:r w:rsidR="00A418C5">
        <w:rPr>
          <w:rFonts w:ascii="Times" w:hAnsi="Times"/>
          <w:sz w:val="32"/>
        </w:rPr>
        <w:t>It is not as if Gandhi</w:t>
      </w:r>
      <w:r w:rsidR="00D00556">
        <w:rPr>
          <w:rFonts w:ascii="Times" w:hAnsi="Times"/>
          <w:sz w:val="32"/>
        </w:rPr>
        <w:t>, in claiming the primacy of perception, denied that there is ethical deliberation. Rather he thought that deliberation is</w:t>
      </w:r>
      <w:r w:rsidR="00A418C5">
        <w:rPr>
          <w:rFonts w:ascii="Times" w:hAnsi="Times"/>
          <w:sz w:val="32"/>
        </w:rPr>
        <w:t xml:space="preserve"> a</w:t>
      </w:r>
      <w:r w:rsidR="00D00556">
        <w:rPr>
          <w:rFonts w:ascii="Times" w:hAnsi="Times"/>
          <w:sz w:val="32"/>
        </w:rPr>
        <w:t xml:space="preserve"> secondary</w:t>
      </w:r>
      <w:r w:rsidR="00A418C5">
        <w:rPr>
          <w:rFonts w:ascii="Times" w:hAnsi="Times"/>
          <w:sz w:val="32"/>
        </w:rPr>
        <w:t xml:space="preserve"> sophistication</w:t>
      </w:r>
      <w:r w:rsidR="00811ABA">
        <w:rPr>
          <w:rFonts w:ascii="Times" w:hAnsi="Times"/>
          <w:sz w:val="32"/>
        </w:rPr>
        <w:t xml:space="preserve">, </w:t>
      </w:r>
      <w:r w:rsidR="00D00556">
        <w:rPr>
          <w:rFonts w:ascii="Times" w:hAnsi="Times"/>
          <w:sz w:val="32"/>
        </w:rPr>
        <w:t xml:space="preserve">it occurs </w:t>
      </w:r>
      <w:r w:rsidR="00811ABA">
        <w:rPr>
          <w:rFonts w:ascii="Times" w:hAnsi="Times"/>
          <w:sz w:val="32"/>
        </w:rPr>
        <w:t xml:space="preserve">either </w:t>
      </w:r>
      <w:r w:rsidR="00D00556">
        <w:rPr>
          <w:rFonts w:ascii="Times" w:hAnsi="Times"/>
          <w:sz w:val="32"/>
        </w:rPr>
        <w:t xml:space="preserve">when we have </w:t>
      </w:r>
      <w:r w:rsidR="00D00556" w:rsidRPr="0069577E">
        <w:rPr>
          <w:rFonts w:ascii="Times" w:hAnsi="Times"/>
          <w:i/>
          <w:sz w:val="32"/>
        </w:rPr>
        <w:t>conflicting perceptions</w:t>
      </w:r>
      <w:r w:rsidR="00D00556">
        <w:rPr>
          <w:rFonts w:ascii="Times" w:hAnsi="Times"/>
          <w:sz w:val="32"/>
        </w:rPr>
        <w:t xml:space="preserve"> of what the value-laden lay out of the world demands of our practical agency</w:t>
      </w:r>
      <w:r w:rsidR="00811ABA">
        <w:rPr>
          <w:rFonts w:ascii="Times" w:hAnsi="Times"/>
          <w:sz w:val="32"/>
        </w:rPr>
        <w:t xml:space="preserve"> or when we find </w:t>
      </w:r>
      <w:r w:rsidR="007460D7">
        <w:rPr>
          <w:rFonts w:ascii="Times" w:hAnsi="Times"/>
          <w:sz w:val="32"/>
        </w:rPr>
        <w:t xml:space="preserve">that </w:t>
      </w:r>
      <w:r w:rsidR="00811ABA">
        <w:rPr>
          <w:rFonts w:ascii="Times" w:hAnsi="Times"/>
          <w:sz w:val="32"/>
        </w:rPr>
        <w:t xml:space="preserve">our </w:t>
      </w:r>
      <w:r w:rsidR="00537AA9" w:rsidRPr="00537AA9">
        <w:rPr>
          <w:rFonts w:ascii="Times" w:hAnsi="Times"/>
          <w:sz w:val="32"/>
        </w:rPr>
        <w:t>initial</w:t>
      </w:r>
      <w:r w:rsidR="00537AA9">
        <w:rPr>
          <w:rFonts w:ascii="Times" w:hAnsi="Times"/>
          <w:sz w:val="32"/>
        </w:rPr>
        <w:t xml:space="preserve"> or instinctive</w:t>
      </w:r>
      <w:r w:rsidR="00811ABA">
        <w:rPr>
          <w:rFonts w:ascii="Times" w:hAnsi="Times"/>
          <w:sz w:val="32"/>
        </w:rPr>
        <w:t xml:space="preserve"> </w:t>
      </w:r>
      <w:r w:rsidR="0049385F">
        <w:rPr>
          <w:rFonts w:ascii="Times" w:hAnsi="Times"/>
          <w:sz w:val="32"/>
        </w:rPr>
        <w:t xml:space="preserve">agentive </w:t>
      </w:r>
      <w:r w:rsidR="00811ABA">
        <w:rPr>
          <w:rFonts w:ascii="Times" w:hAnsi="Times"/>
          <w:sz w:val="32"/>
        </w:rPr>
        <w:t xml:space="preserve">responses to those </w:t>
      </w:r>
      <w:r w:rsidR="0049385F">
        <w:rPr>
          <w:rFonts w:ascii="Times" w:hAnsi="Times"/>
          <w:sz w:val="32"/>
        </w:rPr>
        <w:t xml:space="preserve">perceived normative </w:t>
      </w:r>
      <w:r w:rsidR="00811ABA">
        <w:rPr>
          <w:rFonts w:ascii="Times" w:hAnsi="Times"/>
          <w:sz w:val="32"/>
        </w:rPr>
        <w:t xml:space="preserve">demands are not adequate. </w:t>
      </w:r>
      <w:r w:rsidR="00D00556">
        <w:rPr>
          <w:rFonts w:ascii="Times" w:hAnsi="Times"/>
          <w:sz w:val="32"/>
        </w:rPr>
        <w:t xml:space="preserve"> </w:t>
      </w:r>
      <w:r w:rsidR="00811ABA">
        <w:rPr>
          <w:rFonts w:ascii="Times" w:hAnsi="Times"/>
          <w:sz w:val="32"/>
        </w:rPr>
        <w:t>It is only then that t</w:t>
      </w:r>
      <w:r w:rsidR="00D00556">
        <w:rPr>
          <w:rFonts w:ascii="Times" w:hAnsi="Times"/>
          <w:sz w:val="32"/>
        </w:rPr>
        <w:t xml:space="preserve">he usual deliberative cogitations of ranking and weighing and </w:t>
      </w:r>
      <w:r w:rsidR="00811ABA">
        <w:rPr>
          <w:rFonts w:ascii="Times" w:hAnsi="Times"/>
          <w:sz w:val="32"/>
        </w:rPr>
        <w:t xml:space="preserve">self-critical reflection </w:t>
      </w:r>
      <w:r w:rsidR="007460D7">
        <w:rPr>
          <w:rFonts w:ascii="Times" w:hAnsi="Times"/>
          <w:sz w:val="32"/>
        </w:rPr>
        <w:t>are made necessary.</w:t>
      </w:r>
    </w:p>
    <w:p w14:paraId="49A209F1" w14:textId="77777777" w:rsidR="007460D7" w:rsidRDefault="007460D7" w:rsidP="00384370">
      <w:pPr>
        <w:spacing w:line="480" w:lineRule="auto"/>
        <w:rPr>
          <w:rFonts w:ascii="Times" w:hAnsi="Times"/>
          <w:sz w:val="32"/>
        </w:rPr>
      </w:pPr>
    </w:p>
    <w:p w14:paraId="670C09E8" w14:textId="67D3D004" w:rsidR="007460D7" w:rsidRDefault="007460D7" w:rsidP="00384370">
      <w:pPr>
        <w:spacing w:line="480" w:lineRule="auto"/>
        <w:rPr>
          <w:rFonts w:ascii="Times" w:hAnsi="Times"/>
          <w:sz w:val="32"/>
        </w:rPr>
      </w:pPr>
      <w:r>
        <w:rPr>
          <w:rFonts w:ascii="Times" w:hAnsi="Times"/>
          <w:sz w:val="32"/>
        </w:rPr>
        <w:t xml:space="preserve">A second philosophical claim needs to be negatively formulated, a point really about what is conspicuously </w:t>
      </w:r>
      <w:r w:rsidRPr="007460D7">
        <w:rPr>
          <w:rFonts w:ascii="Times" w:hAnsi="Times"/>
          <w:i/>
          <w:sz w:val="32"/>
        </w:rPr>
        <w:t>missing</w:t>
      </w:r>
      <w:r>
        <w:rPr>
          <w:rFonts w:ascii="Times" w:hAnsi="Times"/>
          <w:sz w:val="32"/>
        </w:rPr>
        <w:t xml:space="preserve"> in Gandhi’s philosophical outlook.  It is remarkable that though he thought long and hard about the nature of politics, he never took the ideals of liberty and equality, as they were theoretically developed in the political Enlightenment, to be very central in his understanding of the polity.  And in this, though he never deployed the analytical category ‘bourgeois’ in his writings, he shared an attitude of indifference towards these concepts with Marx who, as we know, dismissed them both as bourgeois ideals.  </w:t>
      </w:r>
    </w:p>
    <w:p w14:paraId="5CEEEE46" w14:textId="77777777" w:rsidR="00E9222F" w:rsidRDefault="00E9222F" w:rsidP="00384370">
      <w:pPr>
        <w:spacing w:line="480" w:lineRule="auto"/>
        <w:rPr>
          <w:rFonts w:ascii="Times" w:hAnsi="Times"/>
          <w:sz w:val="32"/>
        </w:rPr>
      </w:pPr>
    </w:p>
    <w:p w14:paraId="5537C8FF" w14:textId="6D7369BD" w:rsidR="00E9222F" w:rsidRDefault="007460D7" w:rsidP="00384370">
      <w:pPr>
        <w:spacing w:line="480" w:lineRule="auto"/>
        <w:rPr>
          <w:rFonts w:ascii="Times" w:hAnsi="Times"/>
          <w:sz w:val="32"/>
        </w:rPr>
      </w:pPr>
      <w:r>
        <w:rPr>
          <w:rFonts w:ascii="Times" w:hAnsi="Times"/>
          <w:sz w:val="32"/>
        </w:rPr>
        <w:t xml:space="preserve">And so </w:t>
      </w:r>
      <w:r w:rsidR="00537AA9">
        <w:rPr>
          <w:rFonts w:ascii="Times" w:hAnsi="Times"/>
          <w:sz w:val="32"/>
        </w:rPr>
        <w:t xml:space="preserve">–this is the third philosophical claim-- </w:t>
      </w:r>
      <w:r>
        <w:rPr>
          <w:rFonts w:ascii="Times" w:hAnsi="Times"/>
          <w:sz w:val="32"/>
        </w:rPr>
        <w:t>to the extent that he wrote about liberty at all, his conception of</w:t>
      </w:r>
      <w:r w:rsidR="0049385F">
        <w:rPr>
          <w:rFonts w:ascii="Times" w:hAnsi="Times"/>
          <w:sz w:val="32"/>
        </w:rPr>
        <w:t xml:space="preserve"> individual libert</w:t>
      </w:r>
      <w:r w:rsidR="00537AA9">
        <w:rPr>
          <w:rFonts w:ascii="Times" w:hAnsi="Times"/>
          <w:sz w:val="32"/>
        </w:rPr>
        <w:t>y</w:t>
      </w:r>
      <w:r w:rsidR="0049385F" w:rsidRPr="007460D7">
        <w:rPr>
          <w:rFonts w:ascii="Times" w:hAnsi="Times"/>
          <w:i/>
          <w:sz w:val="32"/>
        </w:rPr>
        <w:t xml:space="preserve"> </w:t>
      </w:r>
      <w:r w:rsidRPr="007460D7">
        <w:rPr>
          <w:rFonts w:ascii="Times" w:hAnsi="Times"/>
          <w:sz w:val="32"/>
        </w:rPr>
        <w:t>was that it was a form of</w:t>
      </w:r>
      <w:r w:rsidRPr="007460D7">
        <w:rPr>
          <w:rFonts w:ascii="Times" w:hAnsi="Times"/>
          <w:i/>
          <w:sz w:val="32"/>
        </w:rPr>
        <w:t xml:space="preserve"> self</w:t>
      </w:r>
      <w:r>
        <w:rPr>
          <w:rFonts w:ascii="Times" w:hAnsi="Times"/>
          <w:sz w:val="32"/>
        </w:rPr>
        <w:t>-</w:t>
      </w:r>
      <w:r w:rsidRPr="007460D7">
        <w:rPr>
          <w:rFonts w:ascii="Times" w:hAnsi="Times"/>
          <w:i/>
          <w:sz w:val="32"/>
        </w:rPr>
        <w:t>governance.</w:t>
      </w:r>
      <w:r>
        <w:rPr>
          <w:rFonts w:ascii="Times" w:hAnsi="Times"/>
          <w:sz w:val="32"/>
        </w:rPr>
        <w:t xml:space="preserve"> </w:t>
      </w:r>
      <w:r w:rsidR="00D00556">
        <w:rPr>
          <w:rFonts w:ascii="Times" w:hAnsi="Times"/>
          <w:sz w:val="32"/>
        </w:rPr>
        <w:t>Individual liberty, for him</w:t>
      </w:r>
      <w:r w:rsidR="0049385F">
        <w:rPr>
          <w:rFonts w:ascii="Times" w:hAnsi="Times"/>
          <w:sz w:val="32"/>
        </w:rPr>
        <w:t>,</w:t>
      </w:r>
      <w:r w:rsidR="00D00556">
        <w:rPr>
          <w:rFonts w:ascii="Times" w:hAnsi="Times"/>
          <w:sz w:val="32"/>
        </w:rPr>
        <w:t xml:space="preserve"> lay in </w:t>
      </w:r>
      <w:r w:rsidR="00333616">
        <w:rPr>
          <w:rFonts w:ascii="Times" w:hAnsi="Times"/>
          <w:sz w:val="32"/>
        </w:rPr>
        <w:t xml:space="preserve">each one of us </w:t>
      </w:r>
      <w:r w:rsidR="00D00556">
        <w:rPr>
          <w:rFonts w:ascii="Times" w:hAnsi="Times"/>
          <w:sz w:val="32"/>
        </w:rPr>
        <w:t xml:space="preserve">making decisions that shape our material and spiritual lives and democracies are substantially </w:t>
      </w:r>
      <w:r w:rsidR="00537AA9">
        <w:rPr>
          <w:rFonts w:ascii="Times" w:hAnsi="Times"/>
          <w:sz w:val="32"/>
        </w:rPr>
        <w:t xml:space="preserve">(as opposed to merely formally) </w:t>
      </w:r>
      <w:r w:rsidR="00D00556">
        <w:rPr>
          <w:rFonts w:ascii="Times" w:hAnsi="Times"/>
          <w:sz w:val="32"/>
        </w:rPr>
        <w:t xml:space="preserve">in place </w:t>
      </w:r>
      <w:r>
        <w:rPr>
          <w:rFonts w:ascii="Times" w:hAnsi="Times"/>
          <w:sz w:val="32"/>
        </w:rPr>
        <w:t xml:space="preserve">only </w:t>
      </w:r>
      <w:r w:rsidR="00D00556">
        <w:rPr>
          <w:rFonts w:ascii="Times" w:hAnsi="Times"/>
          <w:sz w:val="32"/>
        </w:rPr>
        <w:t xml:space="preserve">when individual liberty, so understood as self-governance, does in fact translate into our shaping the world </w:t>
      </w:r>
      <w:r w:rsidR="009438C2">
        <w:rPr>
          <w:rFonts w:ascii="Times" w:hAnsi="Times"/>
          <w:sz w:val="32"/>
        </w:rPr>
        <w:t>to</w:t>
      </w:r>
      <w:r w:rsidR="00E83492">
        <w:rPr>
          <w:rFonts w:ascii="Times" w:hAnsi="Times"/>
          <w:sz w:val="32"/>
        </w:rPr>
        <w:t xml:space="preserve"> be</w:t>
      </w:r>
      <w:r w:rsidR="00D00556">
        <w:rPr>
          <w:rFonts w:ascii="Times" w:hAnsi="Times"/>
          <w:sz w:val="32"/>
        </w:rPr>
        <w:t xml:space="preserve"> </w:t>
      </w:r>
      <w:r w:rsidR="00E83492">
        <w:rPr>
          <w:rFonts w:ascii="Times" w:hAnsi="Times"/>
          <w:sz w:val="32"/>
        </w:rPr>
        <w:t xml:space="preserve">in accord with these decisions.  </w:t>
      </w:r>
      <w:r w:rsidR="00D00556">
        <w:rPr>
          <w:rFonts w:ascii="Times" w:hAnsi="Times"/>
          <w:sz w:val="32"/>
        </w:rPr>
        <w:t xml:space="preserve">  </w:t>
      </w:r>
    </w:p>
    <w:p w14:paraId="62FE1548" w14:textId="77777777" w:rsidR="00E9222F" w:rsidRDefault="00E9222F" w:rsidP="00384370">
      <w:pPr>
        <w:spacing w:line="480" w:lineRule="auto"/>
        <w:rPr>
          <w:rFonts w:ascii="Times" w:hAnsi="Times"/>
          <w:sz w:val="32"/>
        </w:rPr>
      </w:pPr>
    </w:p>
    <w:p w14:paraId="72EBED63" w14:textId="726C117A" w:rsidR="00E9222F" w:rsidRDefault="007460D7" w:rsidP="00384370">
      <w:pPr>
        <w:spacing w:line="480" w:lineRule="auto"/>
        <w:rPr>
          <w:rFonts w:ascii="Times" w:hAnsi="Times"/>
          <w:sz w:val="32"/>
        </w:rPr>
      </w:pPr>
      <w:r>
        <w:rPr>
          <w:rFonts w:ascii="Times" w:hAnsi="Times"/>
          <w:sz w:val="32"/>
        </w:rPr>
        <w:t>And finally, a fourth and large</w:t>
      </w:r>
      <w:r w:rsidR="00E83492">
        <w:rPr>
          <w:rFonts w:ascii="Times" w:hAnsi="Times"/>
          <w:sz w:val="32"/>
        </w:rPr>
        <w:t xml:space="preserve"> philosophical claim that was close to his heart was to make the chief goal of politics and social life, the overcoming of an increasing alienation that he thought was pervasively present in modern societies, an alienation that owed chiefly</w:t>
      </w:r>
      <w:r w:rsidR="00AF0311">
        <w:rPr>
          <w:rFonts w:ascii="Times" w:hAnsi="Times"/>
          <w:sz w:val="32"/>
        </w:rPr>
        <w:t>,</w:t>
      </w:r>
      <w:r w:rsidR="00E83492">
        <w:rPr>
          <w:rFonts w:ascii="Times" w:hAnsi="Times"/>
          <w:sz w:val="32"/>
        </w:rPr>
        <w:t xml:space="preserve"> </w:t>
      </w:r>
      <w:r w:rsidR="00AF0311">
        <w:rPr>
          <w:rFonts w:ascii="Times" w:hAnsi="Times"/>
          <w:sz w:val="32"/>
        </w:rPr>
        <w:t xml:space="preserve">in his view, </w:t>
      </w:r>
      <w:r w:rsidR="00E83492">
        <w:rPr>
          <w:rFonts w:ascii="Times" w:hAnsi="Times"/>
          <w:sz w:val="32"/>
        </w:rPr>
        <w:t xml:space="preserve">to an increasing attitude of </w:t>
      </w:r>
      <w:r w:rsidR="00E83492" w:rsidRPr="00AF0311">
        <w:rPr>
          <w:rFonts w:ascii="Times" w:hAnsi="Times"/>
          <w:i/>
          <w:sz w:val="32"/>
        </w:rPr>
        <w:t>detachment</w:t>
      </w:r>
      <w:r w:rsidR="00E83492">
        <w:rPr>
          <w:rFonts w:ascii="Times" w:hAnsi="Times"/>
          <w:sz w:val="32"/>
        </w:rPr>
        <w:t xml:space="preserve"> in our relations and our perspectiv</w:t>
      </w:r>
      <w:r w:rsidR="00AF0311">
        <w:rPr>
          <w:rFonts w:ascii="Times" w:hAnsi="Times"/>
          <w:sz w:val="32"/>
        </w:rPr>
        <w:t>es on each other and the world  --</w:t>
      </w:r>
      <w:r w:rsidR="00E83492">
        <w:rPr>
          <w:rFonts w:ascii="Times" w:hAnsi="Times"/>
          <w:sz w:val="32"/>
        </w:rPr>
        <w:t xml:space="preserve">where the opposite of detachment is not attachment so much as engagement. </w:t>
      </w:r>
      <w:r w:rsidR="00D00556">
        <w:rPr>
          <w:rFonts w:ascii="Times" w:hAnsi="Times"/>
          <w:sz w:val="32"/>
        </w:rPr>
        <w:t xml:space="preserve"> </w:t>
      </w:r>
      <w:r w:rsidR="00E83492">
        <w:rPr>
          <w:rFonts w:ascii="Times" w:hAnsi="Times"/>
          <w:sz w:val="32"/>
        </w:rPr>
        <w:t>He often expressed what he had in mind by such detachment by asking the question: How is it that w</w:t>
      </w:r>
      <w:r w:rsidR="00AF0311">
        <w:rPr>
          <w:rFonts w:ascii="Times" w:hAnsi="Times"/>
          <w:sz w:val="32"/>
        </w:rPr>
        <w:t>e have transformed the idea of the</w:t>
      </w:r>
      <w:r w:rsidR="00E83492">
        <w:rPr>
          <w:rFonts w:ascii="Times" w:hAnsi="Times"/>
          <w:sz w:val="32"/>
        </w:rPr>
        <w:t xml:space="preserve"> world as not merely a place to live in but a place to master and control</w:t>
      </w:r>
      <w:r w:rsidR="0069577E">
        <w:rPr>
          <w:rFonts w:ascii="Times" w:hAnsi="Times"/>
          <w:sz w:val="32"/>
        </w:rPr>
        <w:t>?</w:t>
      </w:r>
      <w:r w:rsidR="00E83492">
        <w:rPr>
          <w:rFonts w:ascii="Times" w:hAnsi="Times"/>
          <w:sz w:val="32"/>
        </w:rPr>
        <w:t xml:space="preserve">  Realizing that this was too general and omnibus a way of expressing the notion </w:t>
      </w:r>
      <w:r w:rsidR="0069577E">
        <w:rPr>
          <w:rFonts w:ascii="Times" w:hAnsi="Times"/>
          <w:sz w:val="32"/>
        </w:rPr>
        <w:t xml:space="preserve">of </w:t>
      </w:r>
      <w:r w:rsidR="00E83492">
        <w:rPr>
          <w:rFonts w:ascii="Times" w:hAnsi="Times"/>
          <w:sz w:val="32"/>
        </w:rPr>
        <w:t xml:space="preserve">alienation, he broke down that question in to more tractable </w:t>
      </w:r>
      <w:r w:rsidR="00436A91">
        <w:rPr>
          <w:rFonts w:ascii="Times" w:hAnsi="Times"/>
          <w:sz w:val="32"/>
        </w:rPr>
        <w:t>questions, such as the following</w:t>
      </w:r>
      <w:r w:rsidR="00AF0311">
        <w:rPr>
          <w:rFonts w:ascii="Times" w:hAnsi="Times"/>
          <w:sz w:val="32"/>
        </w:rPr>
        <w:t xml:space="preserve"> in particular</w:t>
      </w:r>
      <w:r w:rsidR="00436A91">
        <w:rPr>
          <w:rFonts w:ascii="Times" w:hAnsi="Times"/>
          <w:sz w:val="32"/>
        </w:rPr>
        <w:t xml:space="preserve">: How is it that we have transformed the concept of nature into the concept of natural resources?  How is it that we have transformed the concept of people into the concept of populations?  How is it that we have </w:t>
      </w:r>
      <w:r w:rsidR="00AF0311">
        <w:rPr>
          <w:rFonts w:ascii="Times" w:hAnsi="Times"/>
          <w:sz w:val="32"/>
        </w:rPr>
        <w:t xml:space="preserve">transformed the </w:t>
      </w:r>
      <w:r w:rsidR="00436A91">
        <w:rPr>
          <w:rFonts w:ascii="Times" w:hAnsi="Times"/>
          <w:sz w:val="32"/>
        </w:rPr>
        <w:t xml:space="preserve">concept of knowledges to live by into the concept of expertise to rule by?  And even, </w:t>
      </w:r>
      <w:r w:rsidR="00660BD8">
        <w:rPr>
          <w:rFonts w:ascii="Times" w:hAnsi="Times"/>
          <w:sz w:val="32"/>
        </w:rPr>
        <w:t>and this is startling</w:t>
      </w:r>
      <w:r w:rsidR="00436A91">
        <w:rPr>
          <w:rFonts w:ascii="Times" w:hAnsi="Times"/>
          <w:sz w:val="32"/>
        </w:rPr>
        <w:t xml:space="preserve"> for us who have been brought up on liberal doctrine: How is </w:t>
      </w:r>
      <w:r w:rsidR="00AF0311">
        <w:rPr>
          <w:rFonts w:ascii="Times" w:hAnsi="Times"/>
          <w:sz w:val="32"/>
        </w:rPr>
        <w:t xml:space="preserve">it </w:t>
      </w:r>
      <w:r w:rsidR="00436A91">
        <w:rPr>
          <w:rFonts w:ascii="Times" w:hAnsi="Times"/>
          <w:sz w:val="32"/>
        </w:rPr>
        <w:t xml:space="preserve">that we have transformed the concept of human beings into the concept of citizens. </w:t>
      </w:r>
      <w:r w:rsidR="00660BD8">
        <w:rPr>
          <w:rFonts w:ascii="Times" w:hAnsi="Times"/>
          <w:sz w:val="32"/>
        </w:rPr>
        <w:t xml:space="preserve"> </w:t>
      </w:r>
      <w:r w:rsidR="00582E68">
        <w:rPr>
          <w:rFonts w:ascii="Times" w:hAnsi="Times"/>
          <w:sz w:val="32"/>
        </w:rPr>
        <w:t>Gandhi tries to dig deep</w:t>
      </w:r>
      <w:r w:rsidR="00436A91">
        <w:rPr>
          <w:rFonts w:ascii="Times" w:hAnsi="Times"/>
          <w:sz w:val="32"/>
        </w:rPr>
        <w:t xml:space="preserve"> </w:t>
      </w:r>
      <w:r w:rsidR="00AF0311">
        <w:rPr>
          <w:rFonts w:ascii="Times" w:hAnsi="Times"/>
          <w:sz w:val="32"/>
        </w:rPr>
        <w:t xml:space="preserve">here </w:t>
      </w:r>
      <w:r w:rsidR="00436A91">
        <w:rPr>
          <w:rFonts w:ascii="Times" w:hAnsi="Times"/>
          <w:sz w:val="32"/>
        </w:rPr>
        <w:t>to show that all these transformations are really, at bottom, the same transformatio</w:t>
      </w:r>
      <w:r w:rsidR="00660BD8">
        <w:rPr>
          <w:rFonts w:ascii="Times" w:hAnsi="Times"/>
          <w:sz w:val="32"/>
        </w:rPr>
        <w:t xml:space="preserve">n, in that they all reflect an </w:t>
      </w:r>
      <w:r w:rsidR="00436A91">
        <w:rPr>
          <w:rFonts w:ascii="Times" w:hAnsi="Times"/>
          <w:sz w:val="32"/>
        </w:rPr>
        <w:t xml:space="preserve">increasing alienation and disengagement in our outlook on the world  --in our understanding of nature, human subjects, and human knowledge.    </w:t>
      </w:r>
      <w:r w:rsidR="00333616">
        <w:rPr>
          <w:rFonts w:ascii="Times" w:hAnsi="Times"/>
          <w:sz w:val="32"/>
        </w:rPr>
        <w:t xml:space="preserve">Though he was not a socialist, like Marx </w:t>
      </w:r>
      <w:r w:rsidR="002D1326">
        <w:rPr>
          <w:rFonts w:ascii="Times" w:hAnsi="Times"/>
          <w:sz w:val="32"/>
        </w:rPr>
        <w:t>he thought much of this disengagement of modernity owed to capitalist economic formations and he thought at the time of his writing that India was at the crossroads that Europe was in in the Early Modern period and he was anxious that India not go down what he thought was a lamentabl</w:t>
      </w:r>
      <w:r w:rsidR="00333616">
        <w:rPr>
          <w:rFonts w:ascii="Times" w:hAnsi="Times"/>
          <w:sz w:val="32"/>
        </w:rPr>
        <w:t xml:space="preserve">e path that Europe had from Early to </w:t>
      </w:r>
      <w:r w:rsidR="002D1326">
        <w:rPr>
          <w:rFonts w:ascii="Times" w:hAnsi="Times"/>
          <w:sz w:val="32"/>
        </w:rPr>
        <w:t xml:space="preserve">Late modernity.  </w:t>
      </w:r>
      <w:r w:rsidR="0069577E">
        <w:rPr>
          <w:rFonts w:ascii="Times" w:hAnsi="Times"/>
          <w:sz w:val="32"/>
        </w:rPr>
        <w:t xml:space="preserve">It is striking, then, that </w:t>
      </w:r>
      <w:r w:rsidR="00B31147">
        <w:rPr>
          <w:rFonts w:ascii="Times" w:hAnsi="Times"/>
          <w:sz w:val="32"/>
        </w:rPr>
        <w:t xml:space="preserve">for all their large and well-known differences, </w:t>
      </w:r>
      <w:r w:rsidR="0069577E">
        <w:rPr>
          <w:rFonts w:ascii="Times" w:hAnsi="Times"/>
          <w:sz w:val="32"/>
        </w:rPr>
        <w:t>in</w:t>
      </w:r>
      <w:r w:rsidR="00660BD8">
        <w:rPr>
          <w:rFonts w:ascii="Times" w:hAnsi="Times"/>
          <w:sz w:val="32"/>
        </w:rPr>
        <w:t xml:space="preserve"> stressing alienation and not s</w:t>
      </w:r>
      <w:r w:rsidR="00B31147">
        <w:rPr>
          <w:rFonts w:ascii="Times" w:hAnsi="Times"/>
          <w:sz w:val="32"/>
        </w:rPr>
        <w:t xml:space="preserve">tressing liberty and equality, </w:t>
      </w:r>
      <w:r w:rsidR="00660BD8">
        <w:rPr>
          <w:rFonts w:ascii="Times" w:hAnsi="Times"/>
          <w:sz w:val="32"/>
        </w:rPr>
        <w:t xml:space="preserve">he was Marx’s intellectual partner. </w:t>
      </w:r>
    </w:p>
    <w:p w14:paraId="52411555" w14:textId="77777777" w:rsidR="00E9222F" w:rsidRDefault="00E9222F" w:rsidP="00384370">
      <w:pPr>
        <w:spacing w:line="480" w:lineRule="auto"/>
        <w:rPr>
          <w:rFonts w:ascii="Times" w:hAnsi="Times"/>
          <w:sz w:val="32"/>
        </w:rPr>
      </w:pPr>
    </w:p>
    <w:p w14:paraId="0F5E50C9" w14:textId="760A993D" w:rsidR="00E249AF" w:rsidRDefault="00D5555E" w:rsidP="00384370">
      <w:pPr>
        <w:spacing w:line="480" w:lineRule="auto"/>
        <w:rPr>
          <w:rFonts w:ascii="Times" w:hAnsi="Times"/>
          <w:sz w:val="32"/>
        </w:rPr>
      </w:pPr>
      <w:r>
        <w:rPr>
          <w:rFonts w:ascii="Times" w:hAnsi="Times"/>
          <w:sz w:val="32"/>
        </w:rPr>
        <w:t xml:space="preserve"> </w:t>
      </w:r>
      <w:r w:rsidR="0049385F">
        <w:rPr>
          <w:rFonts w:ascii="Times" w:hAnsi="Times"/>
          <w:sz w:val="32"/>
        </w:rPr>
        <w:t xml:space="preserve">With these four claims in place, </w:t>
      </w:r>
      <w:r w:rsidR="00E9222F">
        <w:rPr>
          <w:rFonts w:ascii="Times" w:hAnsi="Times"/>
          <w:sz w:val="32"/>
        </w:rPr>
        <w:t>I</w:t>
      </w:r>
      <w:r w:rsidR="0049385F">
        <w:rPr>
          <w:rFonts w:ascii="Times" w:hAnsi="Times"/>
          <w:sz w:val="32"/>
        </w:rPr>
        <w:t>’ll</w:t>
      </w:r>
      <w:r w:rsidR="00E9222F">
        <w:rPr>
          <w:rFonts w:ascii="Times" w:hAnsi="Times"/>
          <w:sz w:val="32"/>
        </w:rPr>
        <w:t xml:space="preserve"> proceed </w:t>
      </w:r>
      <w:r w:rsidR="0069577E">
        <w:rPr>
          <w:rFonts w:ascii="Times" w:hAnsi="Times"/>
          <w:sz w:val="32"/>
        </w:rPr>
        <w:t xml:space="preserve">now to </w:t>
      </w:r>
      <w:r w:rsidR="0049385F">
        <w:rPr>
          <w:rFonts w:ascii="Times" w:hAnsi="Times"/>
          <w:sz w:val="32"/>
        </w:rPr>
        <w:t>the</w:t>
      </w:r>
      <w:r w:rsidR="00E9222F">
        <w:rPr>
          <w:rFonts w:ascii="Times" w:hAnsi="Times"/>
          <w:sz w:val="32"/>
        </w:rPr>
        <w:t xml:space="preserve"> main body of the paper </w:t>
      </w:r>
      <w:r w:rsidR="0069577E">
        <w:rPr>
          <w:rFonts w:ascii="Times" w:hAnsi="Times"/>
          <w:sz w:val="32"/>
        </w:rPr>
        <w:t>and the</w:t>
      </w:r>
      <w:r w:rsidR="00E9222F">
        <w:rPr>
          <w:rFonts w:ascii="Times" w:hAnsi="Times"/>
          <w:sz w:val="32"/>
        </w:rPr>
        <w:t xml:space="preserve"> construction of the promised</w:t>
      </w:r>
      <w:r w:rsidR="00E249AF">
        <w:rPr>
          <w:rFonts w:ascii="Times" w:hAnsi="Times"/>
          <w:sz w:val="32"/>
        </w:rPr>
        <w:t xml:space="preserve"> philosophical</w:t>
      </w:r>
      <w:r w:rsidR="0069577E">
        <w:rPr>
          <w:rFonts w:ascii="Times" w:hAnsi="Times"/>
          <w:sz w:val="32"/>
        </w:rPr>
        <w:t xml:space="preserve"> argument which will</w:t>
      </w:r>
      <w:r w:rsidR="007460D7">
        <w:rPr>
          <w:rFonts w:ascii="Times" w:hAnsi="Times"/>
          <w:sz w:val="32"/>
        </w:rPr>
        <w:t xml:space="preserve"> eventually</w:t>
      </w:r>
      <w:r w:rsidR="0069577E">
        <w:rPr>
          <w:rFonts w:ascii="Times" w:hAnsi="Times"/>
          <w:sz w:val="32"/>
        </w:rPr>
        <w:t xml:space="preserve"> </w:t>
      </w:r>
      <w:r w:rsidR="0069577E" w:rsidRPr="0049385F">
        <w:rPr>
          <w:rFonts w:ascii="Times" w:hAnsi="Times"/>
          <w:i/>
          <w:sz w:val="32"/>
        </w:rPr>
        <w:t>integrate</w:t>
      </w:r>
      <w:r w:rsidR="0069577E">
        <w:rPr>
          <w:rFonts w:ascii="Times" w:hAnsi="Times"/>
          <w:sz w:val="32"/>
        </w:rPr>
        <w:t xml:space="preserve"> these </w:t>
      </w:r>
      <w:r w:rsidR="0069577E" w:rsidRPr="0049385F">
        <w:rPr>
          <w:rFonts w:ascii="Times" w:hAnsi="Times"/>
          <w:i/>
          <w:sz w:val="32"/>
        </w:rPr>
        <w:t>seemingly miscellaneous</w:t>
      </w:r>
      <w:r w:rsidR="0069577E">
        <w:rPr>
          <w:rFonts w:ascii="Times" w:hAnsi="Times"/>
          <w:sz w:val="32"/>
        </w:rPr>
        <w:t xml:space="preserve"> Gandhian claims. </w:t>
      </w:r>
      <w:r w:rsidR="00E9222F">
        <w:rPr>
          <w:rFonts w:ascii="Times" w:hAnsi="Times"/>
          <w:sz w:val="32"/>
        </w:rPr>
        <w:t xml:space="preserve"> </w:t>
      </w:r>
    </w:p>
    <w:p w14:paraId="3173860C" w14:textId="77777777" w:rsidR="0069577E" w:rsidRDefault="0069577E" w:rsidP="00384370">
      <w:pPr>
        <w:spacing w:line="480" w:lineRule="auto"/>
        <w:rPr>
          <w:rFonts w:ascii="Times" w:hAnsi="Times"/>
          <w:sz w:val="32"/>
        </w:rPr>
      </w:pPr>
    </w:p>
    <w:p w14:paraId="4A8D0D75" w14:textId="351AFB13" w:rsidR="005E3124" w:rsidRPr="00384370" w:rsidRDefault="00E9222F" w:rsidP="00384370">
      <w:pPr>
        <w:spacing w:line="480" w:lineRule="auto"/>
        <w:rPr>
          <w:rFonts w:ascii="Times" w:hAnsi="Times"/>
          <w:sz w:val="32"/>
        </w:rPr>
      </w:pPr>
      <w:r>
        <w:rPr>
          <w:rFonts w:ascii="Times" w:hAnsi="Times"/>
          <w:sz w:val="32"/>
        </w:rPr>
        <w:t xml:space="preserve"> </w:t>
      </w:r>
      <w:r w:rsidR="00333616">
        <w:rPr>
          <w:rFonts w:ascii="Times" w:hAnsi="Times"/>
          <w:sz w:val="32"/>
        </w:rPr>
        <w:t xml:space="preserve">2.  </w:t>
      </w:r>
      <w:r w:rsidR="008029A1" w:rsidRPr="00384370">
        <w:rPr>
          <w:rFonts w:ascii="Times" w:hAnsi="Times"/>
          <w:sz w:val="32"/>
        </w:rPr>
        <w:t xml:space="preserve">In India recently </w:t>
      </w:r>
      <w:r w:rsidR="009C1732" w:rsidRPr="00384370">
        <w:rPr>
          <w:rFonts w:ascii="Times" w:hAnsi="Times"/>
          <w:sz w:val="32"/>
        </w:rPr>
        <w:t xml:space="preserve">there </w:t>
      </w:r>
      <w:r w:rsidR="00465628" w:rsidRPr="00384370">
        <w:rPr>
          <w:rFonts w:ascii="Times" w:hAnsi="Times"/>
          <w:sz w:val="32"/>
        </w:rPr>
        <w:t>was</w:t>
      </w:r>
      <w:r w:rsidR="009C1732" w:rsidRPr="00384370">
        <w:rPr>
          <w:rFonts w:ascii="Times" w:hAnsi="Times"/>
          <w:sz w:val="32"/>
        </w:rPr>
        <w:t xml:space="preserve"> widespread protest against the government’s promotion of </w:t>
      </w:r>
      <w:r w:rsidR="008029A1" w:rsidRPr="00384370">
        <w:rPr>
          <w:rFonts w:ascii="Times" w:hAnsi="Times"/>
          <w:sz w:val="32"/>
        </w:rPr>
        <w:t xml:space="preserve">corporate projects </w:t>
      </w:r>
      <w:r w:rsidR="009C1732" w:rsidRPr="00384370">
        <w:rPr>
          <w:rFonts w:ascii="Times" w:hAnsi="Times"/>
          <w:sz w:val="32"/>
        </w:rPr>
        <w:t xml:space="preserve">via </w:t>
      </w:r>
      <w:r w:rsidR="00465628" w:rsidRPr="00384370">
        <w:rPr>
          <w:rFonts w:ascii="Times" w:hAnsi="Times"/>
          <w:sz w:val="32"/>
        </w:rPr>
        <w:t xml:space="preserve">an </w:t>
      </w:r>
      <w:r w:rsidR="00486008" w:rsidRPr="00384370">
        <w:rPr>
          <w:rFonts w:ascii="Times" w:hAnsi="Times"/>
          <w:sz w:val="32"/>
        </w:rPr>
        <w:t xml:space="preserve">‘eminent domain’ form of dispossession </w:t>
      </w:r>
      <w:r w:rsidR="005E3124" w:rsidRPr="00384370">
        <w:rPr>
          <w:rFonts w:ascii="Times" w:hAnsi="Times"/>
          <w:sz w:val="32"/>
        </w:rPr>
        <w:t xml:space="preserve">both </w:t>
      </w:r>
      <w:r w:rsidR="00486008" w:rsidRPr="00384370">
        <w:rPr>
          <w:rFonts w:ascii="Times" w:hAnsi="Times"/>
          <w:sz w:val="32"/>
        </w:rPr>
        <w:t>of</w:t>
      </w:r>
      <w:r w:rsidR="0049405A" w:rsidRPr="00384370">
        <w:rPr>
          <w:rFonts w:ascii="Times" w:hAnsi="Times"/>
          <w:sz w:val="32"/>
        </w:rPr>
        <w:t xml:space="preserve"> </w:t>
      </w:r>
      <w:r w:rsidR="00486008" w:rsidRPr="00384370">
        <w:rPr>
          <w:rFonts w:ascii="Times" w:hAnsi="Times"/>
          <w:sz w:val="32"/>
        </w:rPr>
        <w:t xml:space="preserve">the </w:t>
      </w:r>
      <w:r w:rsidR="008029A1" w:rsidRPr="00384370">
        <w:rPr>
          <w:rFonts w:ascii="Times" w:hAnsi="Times"/>
          <w:sz w:val="32"/>
        </w:rPr>
        <w:t xml:space="preserve">poor </w:t>
      </w:r>
      <w:r w:rsidR="00486008" w:rsidRPr="00384370">
        <w:rPr>
          <w:rFonts w:ascii="Times" w:hAnsi="Times"/>
          <w:sz w:val="32"/>
        </w:rPr>
        <w:t>peasantry</w:t>
      </w:r>
      <w:r w:rsidR="0049405A" w:rsidRPr="00384370">
        <w:rPr>
          <w:rFonts w:ascii="Times" w:hAnsi="Times"/>
          <w:sz w:val="32"/>
        </w:rPr>
        <w:t xml:space="preserve"> </w:t>
      </w:r>
      <w:r w:rsidR="00486008" w:rsidRPr="00384370">
        <w:rPr>
          <w:rFonts w:ascii="Times" w:hAnsi="Times"/>
          <w:sz w:val="32"/>
        </w:rPr>
        <w:t>in</w:t>
      </w:r>
      <w:r w:rsidR="0049405A" w:rsidRPr="00384370">
        <w:rPr>
          <w:rFonts w:ascii="Times" w:hAnsi="Times"/>
          <w:sz w:val="32"/>
        </w:rPr>
        <w:t xml:space="preserve"> various parts of the countryside </w:t>
      </w:r>
      <w:r w:rsidR="005E3124" w:rsidRPr="00384370">
        <w:rPr>
          <w:rFonts w:ascii="Times" w:hAnsi="Times"/>
          <w:sz w:val="32"/>
        </w:rPr>
        <w:t>as well as</w:t>
      </w:r>
      <w:r w:rsidR="00FC668E" w:rsidRPr="00384370">
        <w:rPr>
          <w:rFonts w:ascii="Times" w:hAnsi="Times"/>
          <w:sz w:val="32"/>
        </w:rPr>
        <w:t xml:space="preserve"> </w:t>
      </w:r>
      <w:r w:rsidR="00465628" w:rsidRPr="00384370">
        <w:rPr>
          <w:rFonts w:ascii="Times" w:hAnsi="Times"/>
          <w:sz w:val="32"/>
        </w:rPr>
        <w:t xml:space="preserve">of </w:t>
      </w:r>
      <w:r w:rsidR="00FC668E" w:rsidRPr="00384370">
        <w:rPr>
          <w:rFonts w:ascii="Times" w:hAnsi="Times"/>
          <w:sz w:val="32"/>
        </w:rPr>
        <w:t xml:space="preserve">the foresters from the extensive </w:t>
      </w:r>
      <w:r w:rsidR="0049405A" w:rsidRPr="00384370">
        <w:rPr>
          <w:rFonts w:ascii="Times" w:hAnsi="Times"/>
          <w:sz w:val="32"/>
        </w:rPr>
        <w:t>commons</w:t>
      </w:r>
      <w:r w:rsidR="008029A1" w:rsidRPr="00384370">
        <w:rPr>
          <w:rFonts w:ascii="Times" w:hAnsi="Times"/>
          <w:sz w:val="32"/>
        </w:rPr>
        <w:t xml:space="preserve"> which they inhabited and which was their only source of sustenance</w:t>
      </w:r>
      <w:r w:rsidR="0049405A" w:rsidRPr="00384370">
        <w:rPr>
          <w:rFonts w:ascii="Times" w:hAnsi="Times"/>
          <w:sz w:val="32"/>
        </w:rPr>
        <w:t xml:space="preserve">.  Against </w:t>
      </w:r>
      <w:r w:rsidR="009C1732" w:rsidRPr="00384370">
        <w:rPr>
          <w:rFonts w:ascii="Times" w:hAnsi="Times"/>
          <w:sz w:val="32"/>
        </w:rPr>
        <w:t>this</w:t>
      </w:r>
      <w:r w:rsidR="0049405A" w:rsidRPr="00384370">
        <w:rPr>
          <w:rFonts w:ascii="Times" w:hAnsi="Times"/>
          <w:sz w:val="32"/>
        </w:rPr>
        <w:t xml:space="preserve"> protest, even so humane an economist as Amartya Sen declared</w:t>
      </w:r>
      <w:r w:rsidR="00486008" w:rsidRPr="00384370">
        <w:rPr>
          <w:rFonts w:ascii="Times" w:hAnsi="Times"/>
          <w:sz w:val="32"/>
        </w:rPr>
        <w:t xml:space="preserve"> </w:t>
      </w:r>
      <w:r w:rsidR="008029A1" w:rsidRPr="00384370">
        <w:rPr>
          <w:rFonts w:ascii="Times" w:hAnsi="Times"/>
          <w:sz w:val="32"/>
        </w:rPr>
        <w:t xml:space="preserve">in an article in the </w:t>
      </w:r>
      <w:r w:rsidR="008029A1" w:rsidRPr="00384370">
        <w:rPr>
          <w:rFonts w:ascii="Times" w:hAnsi="Times"/>
          <w:i/>
          <w:sz w:val="32"/>
        </w:rPr>
        <w:t>Financial Times</w:t>
      </w:r>
      <w:r w:rsidR="00DB433E">
        <w:rPr>
          <w:rFonts w:ascii="Times" w:hAnsi="Times"/>
          <w:sz w:val="32"/>
        </w:rPr>
        <w:t xml:space="preserve">, </w:t>
      </w:r>
      <w:r w:rsidR="00486008" w:rsidRPr="00384370">
        <w:rPr>
          <w:rFonts w:ascii="Times" w:hAnsi="Times"/>
          <w:sz w:val="32"/>
        </w:rPr>
        <w:t xml:space="preserve">that </w:t>
      </w:r>
      <w:r w:rsidR="00FC668E" w:rsidRPr="00384370">
        <w:rPr>
          <w:rFonts w:ascii="Times" w:hAnsi="Times"/>
          <w:sz w:val="32"/>
        </w:rPr>
        <w:t>“</w:t>
      </w:r>
      <w:r w:rsidR="00486008" w:rsidRPr="00384370">
        <w:rPr>
          <w:rFonts w:ascii="Times" w:hAnsi="Times"/>
          <w:sz w:val="32"/>
        </w:rPr>
        <w:t xml:space="preserve">England went through its pain to create </w:t>
      </w:r>
      <w:r w:rsidR="002F799E" w:rsidRPr="00384370">
        <w:rPr>
          <w:rFonts w:ascii="Times" w:hAnsi="Times"/>
          <w:sz w:val="32"/>
        </w:rPr>
        <w:t xml:space="preserve">its Londons and Manchesters, </w:t>
      </w:r>
      <w:r w:rsidR="00486008" w:rsidRPr="00384370">
        <w:rPr>
          <w:rFonts w:ascii="Times" w:hAnsi="Times"/>
          <w:sz w:val="32"/>
        </w:rPr>
        <w:t>India w</w:t>
      </w:r>
      <w:r w:rsidR="002F799E" w:rsidRPr="00384370">
        <w:rPr>
          <w:rFonts w:ascii="Times" w:hAnsi="Times"/>
          <w:sz w:val="32"/>
        </w:rPr>
        <w:t>ill</w:t>
      </w:r>
      <w:r w:rsidR="00486008" w:rsidRPr="00384370">
        <w:rPr>
          <w:rFonts w:ascii="Times" w:hAnsi="Times"/>
          <w:sz w:val="32"/>
        </w:rPr>
        <w:t xml:space="preserve"> have to do so too</w:t>
      </w:r>
      <w:r w:rsidR="00FC668E" w:rsidRPr="00384370">
        <w:rPr>
          <w:rFonts w:ascii="Times" w:hAnsi="Times"/>
          <w:sz w:val="32"/>
        </w:rPr>
        <w:t>”</w:t>
      </w:r>
      <w:r w:rsidR="00486008" w:rsidRPr="00384370">
        <w:rPr>
          <w:rFonts w:ascii="Times" w:hAnsi="Times"/>
          <w:sz w:val="32"/>
        </w:rPr>
        <w:t xml:space="preserve">. </w:t>
      </w:r>
      <w:r w:rsidR="008029A1" w:rsidRPr="00384370">
        <w:rPr>
          <w:rFonts w:ascii="Times" w:hAnsi="Times"/>
          <w:sz w:val="32"/>
        </w:rPr>
        <w:t xml:space="preserve"> Sen’s remark</w:t>
      </w:r>
      <w:r w:rsidR="002F799E" w:rsidRPr="00384370">
        <w:rPr>
          <w:rFonts w:ascii="Times" w:hAnsi="Times"/>
          <w:sz w:val="32"/>
        </w:rPr>
        <w:t>,</w:t>
      </w:r>
      <w:r w:rsidR="008029A1" w:rsidRPr="00384370">
        <w:rPr>
          <w:rFonts w:ascii="Times" w:hAnsi="Times"/>
          <w:sz w:val="32"/>
        </w:rPr>
        <w:t xml:space="preserve"> which appeals to history</w:t>
      </w:r>
      <w:r w:rsidR="004A1FBA" w:rsidRPr="00384370">
        <w:rPr>
          <w:rFonts w:ascii="Times" w:hAnsi="Times"/>
          <w:sz w:val="32"/>
        </w:rPr>
        <w:t>,</w:t>
      </w:r>
      <w:r w:rsidR="008029A1" w:rsidRPr="00384370">
        <w:rPr>
          <w:rFonts w:ascii="Times" w:hAnsi="Times"/>
          <w:sz w:val="32"/>
        </w:rPr>
        <w:t xml:space="preserve"> surprisingly fails to acknowledge how historical</w:t>
      </w:r>
      <w:r w:rsidR="00465628" w:rsidRPr="00384370">
        <w:rPr>
          <w:rFonts w:ascii="Times" w:hAnsi="Times"/>
          <w:sz w:val="32"/>
        </w:rPr>
        <w:t>ly</w:t>
      </w:r>
      <w:r w:rsidR="008029A1" w:rsidRPr="00384370">
        <w:rPr>
          <w:rFonts w:ascii="Times" w:hAnsi="Times"/>
          <w:sz w:val="32"/>
        </w:rPr>
        <w:t xml:space="preserve"> imperfect his analogy is.  When vast numbers of people</w:t>
      </w:r>
      <w:r w:rsidR="002F799E" w:rsidRPr="00384370">
        <w:rPr>
          <w:rFonts w:ascii="Times" w:hAnsi="Times"/>
          <w:sz w:val="32"/>
        </w:rPr>
        <w:t xml:space="preserve"> who eked out an agrarian life</w:t>
      </w:r>
      <w:r w:rsidR="008029A1" w:rsidRPr="00384370">
        <w:rPr>
          <w:rFonts w:ascii="Times" w:hAnsi="Times"/>
          <w:sz w:val="32"/>
        </w:rPr>
        <w:t xml:space="preserve"> were displaced in England </w:t>
      </w:r>
      <w:r w:rsidR="005E3124" w:rsidRPr="00384370">
        <w:rPr>
          <w:rFonts w:ascii="Times" w:hAnsi="Times"/>
          <w:sz w:val="32"/>
        </w:rPr>
        <w:t xml:space="preserve">in order </w:t>
      </w:r>
      <w:r w:rsidR="008029A1" w:rsidRPr="00384370">
        <w:rPr>
          <w:rFonts w:ascii="Times" w:hAnsi="Times"/>
          <w:sz w:val="32"/>
        </w:rPr>
        <w:t xml:space="preserve">to create its Londons and Manchesters, they moved in </w:t>
      </w:r>
      <w:r w:rsidR="002F799E" w:rsidRPr="00384370">
        <w:rPr>
          <w:rFonts w:ascii="Times" w:hAnsi="Times"/>
          <w:sz w:val="32"/>
        </w:rPr>
        <w:t xml:space="preserve">hardly less </w:t>
      </w:r>
      <w:r w:rsidR="008029A1" w:rsidRPr="00384370">
        <w:rPr>
          <w:rFonts w:ascii="Times" w:hAnsi="Times"/>
          <w:sz w:val="32"/>
        </w:rPr>
        <w:t>vast numbers to other tempe</w:t>
      </w:r>
      <w:r w:rsidR="002F799E" w:rsidRPr="00384370">
        <w:rPr>
          <w:rFonts w:ascii="Times" w:hAnsi="Times"/>
          <w:sz w:val="32"/>
        </w:rPr>
        <w:t xml:space="preserve">rate regions of the world, mostly in fact to North America, and set up life there as settler colonists.   There is nowhere </w:t>
      </w:r>
      <w:r w:rsidR="005E3124" w:rsidRPr="00384370">
        <w:rPr>
          <w:rFonts w:ascii="Times" w:hAnsi="Times"/>
          <w:sz w:val="32"/>
        </w:rPr>
        <w:t xml:space="preserve">for the poor of rural Bengal and other parts of India to go, except to its already glutted metropoles where they have no future but to squat illegally in vast unlivable slums ridden with </w:t>
      </w:r>
      <w:r w:rsidR="00A418C5">
        <w:rPr>
          <w:rFonts w:ascii="Times" w:hAnsi="Times"/>
          <w:sz w:val="32"/>
        </w:rPr>
        <w:t xml:space="preserve">poverty and </w:t>
      </w:r>
      <w:r w:rsidR="005E3124" w:rsidRPr="00384370">
        <w:rPr>
          <w:rFonts w:ascii="Times" w:hAnsi="Times"/>
          <w:sz w:val="32"/>
        </w:rPr>
        <w:t>disease, their drinking water polluted, their children prey to mafia gangster recruitment, and where most will be unemployed while some, if they are lucky, will get casual, part time, and chronically impermanent employment.  History apart, Sen’s</w:t>
      </w:r>
      <w:r w:rsidR="002F799E" w:rsidRPr="00384370">
        <w:rPr>
          <w:rFonts w:ascii="Times" w:hAnsi="Times"/>
          <w:sz w:val="32"/>
        </w:rPr>
        <w:t xml:space="preserve"> analogy may have had a point </w:t>
      </w:r>
      <w:r w:rsidR="005E3124" w:rsidRPr="00384370">
        <w:rPr>
          <w:rFonts w:ascii="Times" w:hAnsi="Times"/>
          <w:sz w:val="32"/>
        </w:rPr>
        <w:t>today, if</w:t>
      </w:r>
      <w:r w:rsidR="002F799E" w:rsidRPr="00384370">
        <w:rPr>
          <w:rFonts w:ascii="Times" w:hAnsi="Times"/>
          <w:sz w:val="32"/>
        </w:rPr>
        <w:t xml:space="preserve"> the mobility of labour had some parity with the mobility of capital</w:t>
      </w:r>
      <w:r w:rsidR="005E3124" w:rsidRPr="00384370">
        <w:rPr>
          <w:rFonts w:ascii="Times" w:hAnsi="Times"/>
          <w:sz w:val="32"/>
        </w:rPr>
        <w:t xml:space="preserve">.  </w:t>
      </w:r>
      <w:r w:rsidR="002F799E" w:rsidRPr="00384370">
        <w:rPr>
          <w:rFonts w:ascii="Times" w:hAnsi="Times"/>
          <w:sz w:val="32"/>
        </w:rPr>
        <w:t>But in a time (</w:t>
      </w:r>
      <w:r w:rsidR="005E3124" w:rsidRPr="00384370">
        <w:rPr>
          <w:rFonts w:ascii="Times" w:hAnsi="Times"/>
          <w:sz w:val="32"/>
        </w:rPr>
        <w:t xml:space="preserve">ever </w:t>
      </w:r>
      <w:r w:rsidR="002F799E" w:rsidRPr="00384370">
        <w:rPr>
          <w:rFonts w:ascii="Times" w:hAnsi="Times"/>
          <w:sz w:val="32"/>
        </w:rPr>
        <w:t xml:space="preserve">since the dismantling or remantling of the Bretton Woods institutions), when capital can fly out </w:t>
      </w:r>
      <w:r w:rsidR="009C1732" w:rsidRPr="00384370">
        <w:rPr>
          <w:rFonts w:ascii="Times" w:hAnsi="Times"/>
          <w:sz w:val="32"/>
        </w:rPr>
        <w:t xml:space="preserve">of a nation </w:t>
      </w:r>
      <w:r w:rsidR="002F799E" w:rsidRPr="00384370">
        <w:rPr>
          <w:rFonts w:ascii="Times" w:hAnsi="Times"/>
          <w:sz w:val="32"/>
        </w:rPr>
        <w:t xml:space="preserve">at the press of a button </w:t>
      </w:r>
      <w:r w:rsidR="009C1732" w:rsidRPr="00384370">
        <w:rPr>
          <w:rFonts w:ascii="Times" w:hAnsi="Times"/>
          <w:sz w:val="32"/>
        </w:rPr>
        <w:t xml:space="preserve">while national </w:t>
      </w:r>
      <w:r w:rsidR="002F799E" w:rsidRPr="00384370">
        <w:rPr>
          <w:rFonts w:ascii="Times" w:hAnsi="Times"/>
          <w:sz w:val="32"/>
        </w:rPr>
        <w:t xml:space="preserve">immigration laws severely restrict the mobility of labour, </w:t>
      </w:r>
      <w:r w:rsidR="009C1732" w:rsidRPr="00384370">
        <w:rPr>
          <w:rFonts w:ascii="Times" w:hAnsi="Times"/>
          <w:sz w:val="32"/>
        </w:rPr>
        <w:t xml:space="preserve">Sen’s </w:t>
      </w:r>
      <w:r w:rsidR="002F799E" w:rsidRPr="00384370">
        <w:rPr>
          <w:rFonts w:ascii="Times" w:hAnsi="Times"/>
          <w:sz w:val="32"/>
        </w:rPr>
        <w:t xml:space="preserve">analogy comes off as callously </w:t>
      </w:r>
      <w:r w:rsidR="00465628" w:rsidRPr="00384370">
        <w:rPr>
          <w:rFonts w:ascii="Times" w:hAnsi="Times"/>
          <w:sz w:val="32"/>
        </w:rPr>
        <w:t>off beam</w:t>
      </w:r>
      <w:r w:rsidR="002F799E" w:rsidRPr="00384370">
        <w:rPr>
          <w:rFonts w:ascii="Times" w:hAnsi="Times"/>
          <w:sz w:val="32"/>
        </w:rPr>
        <w:t xml:space="preserve">.   </w:t>
      </w:r>
    </w:p>
    <w:p w14:paraId="5663CC80" w14:textId="77777777" w:rsidR="005E3124" w:rsidRDefault="005E3124" w:rsidP="004011F7">
      <w:pPr>
        <w:spacing w:line="480" w:lineRule="auto"/>
        <w:rPr>
          <w:rFonts w:ascii="Times" w:hAnsi="Times"/>
          <w:sz w:val="32"/>
        </w:rPr>
      </w:pPr>
    </w:p>
    <w:p w14:paraId="46E10483" w14:textId="01065D3E" w:rsidR="002F799E" w:rsidRDefault="005E3124" w:rsidP="004011F7">
      <w:pPr>
        <w:spacing w:line="480" w:lineRule="auto"/>
        <w:rPr>
          <w:rFonts w:ascii="Times" w:hAnsi="Times"/>
          <w:sz w:val="32"/>
        </w:rPr>
      </w:pPr>
      <w:r>
        <w:rPr>
          <w:rFonts w:ascii="Times" w:hAnsi="Times"/>
          <w:sz w:val="32"/>
        </w:rPr>
        <w:t>But it is not this</w:t>
      </w:r>
      <w:r w:rsidR="002F799E">
        <w:rPr>
          <w:rFonts w:ascii="Times" w:hAnsi="Times"/>
          <w:sz w:val="32"/>
        </w:rPr>
        <w:t xml:space="preserve"> failed analogy that I want to pursue so much as t</w:t>
      </w:r>
      <w:r>
        <w:rPr>
          <w:rFonts w:ascii="Times" w:hAnsi="Times"/>
          <w:sz w:val="32"/>
        </w:rPr>
        <w:t>he assumption that underlies his remark</w:t>
      </w:r>
      <w:r w:rsidR="002F799E">
        <w:rPr>
          <w:rFonts w:ascii="Times" w:hAnsi="Times"/>
          <w:sz w:val="32"/>
        </w:rPr>
        <w:t xml:space="preserve">.  </w:t>
      </w:r>
      <w:r w:rsidR="00486008">
        <w:rPr>
          <w:rFonts w:ascii="Times" w:hAnsi="Times"/>
          <w:sz w:val="32"/>
        </w:rPr>
        <w:t xml:space="preserve">In </w:t>
      </w:r>
      <w:r w:rsidR="002F799E">
        <w:rPr>
          <w:rFonts w:ascii="Times" w:hAnsi="Times"/>
          <w:sz w:val="32"/>
        </w:rPr>
        <w:t xml:space="preserve">making </w:t>
      </w:r>
      <w:r>
        <w:rPr>
          <w:rFonts w:ascii="Times" w:hAnsi="Times"/>
          <w:sz w:val="32"/>
        </w:rPr>
        <w:t>that</w:t>
      </w:r>
      <w:r w:rsidR="002F799E">
        <w:rPr>
          <w:rFonts w:ascii="Times" w:hAnsi="Times"/>
          <w:sz w:val="32"/>
        </w:rPr>
        <w:t xml:space="preserve"> remark, Sen was</w:t>
      </w:r>
      <w:r w:rsidR="00486008">
        <w:rPr>
          <w:rFonts w:ascii="Times" w:hAnsi="Times"/>
          <w:sz w:val="32"/>
        </w:rPr>
        <w:t xml:space="preserve"> </w:t>
      </w:r>
      <w:r w:rsidR="009C1732">
        <w:rPr>
          <w:rFonts w:ascii="Times" w:hAnsi="Times"/>
          <w:sz w:val="32"/>
        </w:rPr>
        <w:t xml:space="preserve">not just </w:t>
      </w:r>
      <w:r w:rsidR="00486008">
        <w:rPr>
          <w:rFonts w:ascii="Times" w:hAnsi="Times"/>
          <w:sz w:val="32"/>
        </w:rPr>
        <w:t>expressing a considered view that is widely held among economists and social scient</w:t>
      </w:r>
      <w:r w:rsidR="002F799E">
        <w:rPr>
          <w:rFonts w:ascii="Times" w:hAnsi="Times"/>
          <w:sz w:val="32"/>
        </w:rPr>
        <w:t>ists, he was also revealing</w:t>
      </w:r>
      <w:r w:rsidR="002D0DA3">
        <w:rPr>
          <w:rFonts w:ascii="Times" w:hAnsi="Times"/>
          <w:sz w:val="32"/>
        </w:rPr>
        <w:t xml:space="preserve"> an instinct </w:t>
      </w:r>
      <w:r w:rsidR="00486008">
        <w:rPr>
          <w:rFonts w:ascii="Times" w:hAnsi="Times"/>
          <w:sz w:val="32"/>
        </w:rPr>
        <w:t xml:space="preserve">and assumption widely taken for granted among the lay intelligentsia.   What underlies this assumption?  </w:t>
      </w:r>
    </w:p>
    <w:p w14:paraId="0BC35584" w14:textId="77777777" w:rsidR="002F799E" w:rsidRDefault="002F799E" w:rsidP="004011F7">
      <w:pPr>
        <w:spacing w:line="480" w:lineRule="auto"/>
        <w:rPr>
          <w:rFonts w:ascii="Times" w:hAnsi="Times"/>
          <w:sz w:val="32"/>
        </w:rPr>
      </w:pPr>
    </w:p>
    <w:p w14:paraId="12AF4C09" w14:textId="481AF7FA" w:rsidR="00465628" w:rsidRDefault="00486008" w:rsidP="004011F7">
      <w:pPr>
        <w:spacing w:line="480" w:lineRule="auto"/>
        <w:rPr>
          <w:rFonts w:ascii="Times" w:hAnsi="Times"/>
          <w:sz w:val="32"/>
        </w:rPr>
      </w:pPr>
      <w:r>
        <w:rPr>
          <w:rFonts w:ascii="Times" w:hAnsi="Times"/>
          <w:sz w:val="32"/>
        </w:rPr>
        <w:t>It may seem, at first sight, that what underlies it is a commitment to some sort of ‘iron laws’ of history and political economy</w:t>
      </w:r>
      <w:r w:rsidR="0049405A">
        <w:rPr>
          <w:rFonts w:ascii="Times" w:hAnsi="Times"/>
          <w:sz w:val="32"/>
        </w:rPr>
        <w:t xml:space="preserve">, whereby what happened in Europe </w:t>
      </w:r>
      <w:r w:rsidR="00F50A89">
        <w:rPr>
          <w:rFonts w:ascii="Times" w:hAnsi="Times"/>
          <w:sz w:val="32"/>
        </w:rPr>
        <w:t xml:space="preserve">in the Early Modern period </w:t>
      </w:r>
      <w:r w:rsidR="0049405A" w:rsidRPr="00465628">
        <w:rPr>
          <w:rFonts w:ascii="Times" w:hAnsi="Times"/>
          <w:i/>
          <w:sz w:val="32"/>
        </w:rPr>
        <w:t xml:space="preserve">will </w:t>
      </w:r>
      <w:r w:rsidR="0049405A">
        <w:rPr>
          <w:rFonts w:ascii="Times" w:hAnsi="Times"/>
          <w:sz w:val="32"/>
        </w:rPr>
        <w:t>happen everywhere else, including Europe’s erstwhile colonies</w:t>
      </w:r>
      <w:r>
        <w:rPr>
          <w:rFonts w:ascii="Times" w:hAnsi="Times"/>
          <w:sz w:val="32"/>
        </w:rPr>
        <w:t xml:space="preserve">.    </w:t>
      </w:r>
      <w:r w:rsidR="00AB68F2">
        <w:rPr>
          <w:rFonts w:ascii="Times" w:hAnsi="Times"/>
          <w:sz w:val="32"/>
        </w:rPr>
        <w:t>It is sometimes said that a</w:t>
      </w:r>
      <w:r w:rsidR="00730B6F">
        <w:rPr>
          <w:rFonts w:ascii="Times" w:hAnsi="Times"/>
          <w:sz w:val="32"/>
        </w:rPr>
        <w:t xml:space="preserve"> certain rigid stagial reading</w:t>
      </w:r>
      <w:r w:rsidR="00AB68F2">
        <w:rPr>
          <w:rFonts w:ascii="Times" w:hAnsi="Times"/>
          <w:sz w:val="32"/>
        </w:rPr>
        <w:t xml:space="preserve"> of Marx had</w:t>
      </w:r>
      <w:r w:rsidR="00730B6F">
        <w:rPr>
          <w:rFonts w:ascii="Times" w:hAnsi="Times"/>
          <w:sz w:val="32"/>
        </w:rPr>
        <w:t xml:space="preserve"> pro</w:t>
      </w:r>
      <w:r w:rsidR="009C1732">
        <w:rPr>
          <w:rFonts w:ascii="Times" w:hAnsi="Times"/>
          <w:sz w:val="32"/>
        </w:rPr>
        <w:t>posed something like these laws.  That is a vexed interpretative issue in the study of Marx.  B</w:t>
      </w:r>
      <w:r>
        <w:rPr>
          <w:rFonts w:ascii="Times" w:hAnsi="Times"/>
          <w:sz w:val="32"/>
        </w:rPr>
        <w:t>ut</w:t>
      </w:r>
      <w:r w:rsidR="00AB68F2">
        <w:rPr>
          <w:rFonts w:ascii="Times" w:hAnsi="Times"/>
          <w:sz w:val="32"/>
        </w:rPr>
        <w:t xml:space="preserve"> </w:t>
      </w:r>
      <w:r w:rsidR="0049405A">
        <w:rPr>
          <w:rFonts w:ascii="Times" w:hAnsi="Times"/>
          <w:sz w:val="32"/>
        </w:rPr>
        <w:t>in</w:t>
      </w:r>
      <w:r w:rsidR="00730B6F">
        <w:rPr>
          <w:rFonts w:ascii="Times" w:hAnsi="Times"/>
          <w:sz w:val="32"/>
        </w:rPr>
        <w:t xml:space="preserve"> liberal political doctrine, </w:t>
      </w:r>
      <w:r w:rsidR="00321A29">
        <w:rPr>
          <w:rFonts w:ascii="Times" w:hAnsi="Times"/>
          <w:sz w:val="32"/>
        </w:rPr>
        <w:t xml:space="preserve">which is much more the framework within which Sen writes, </w:t>
      </w:r>
      <w:r w:rsidR="00730B6F">
        <w:rPr>
          <w:rFonts w:ascii="Times" w:hAnsi="Times"/>
          <w:sz w:val="32"/>
        </w:rPr>
        <w:t xml:space="preserve">it is not </w:t>
      </w:r>
      <w:r w:rsidR="005E3124">
        <w:rPr>
          <w:rFonts w:ascii="Times" w:hAnsi="Times"/>
          <w:sz w:val="32"/>
        </w:rPr>
        <w:t>a</w:t>
      </w:r>
      <w:r w:rsidR="00730B6F">
        <w:rPr>
          <w:rFonts w:ascii="Times" w:hAnsi="Times"/>
          <w:sz w:val="32"/>
        </w:rPr>
        <w:t xml:space="preserve">ny such </w:t>
      </w:r>
      <w:r>
        <w:rPr>
          <w:rFonts w:ascii="Times" w:hAnsi="Times"/>
          <w:sz w:val="32"/>
        </w:rPr>
        <w:t xml:space="preserve">determinism that motivates the assumption.  Rather, </w:t>
      </w:r>
      <w:r w:rsidR="00730B6F">
        <w:rPr>
          <w:rFonts w:ascii="Times" w:hAnsi="Times"/>
          <w:sz w:val="32"/>
        </w:rPr>
        <w:t xml:space="preserve">liberalism with its normative claims about rationality, presents </w:t>
      </w:r>
      <w:r>
        <w:rPr>
          <w:rFonts w:ascii="Times" w:hAnsi="Times"/>
          <w:sz w:val="32"/>
        </w:rPr>
        <w:t xml:space="preserve">the underlying thought </w:t>
      </w:r>
      <w:r w:rsidR="00730B6F">
        <w:rPr>
          <w:rFonts w:ascii="Times" w:hAnsi="Times"/>
          <w:sz w:val="32"/>
        </w:rPr>
        <w:t xml:space="preserve">as </w:t>
      </w:r>
      <w:r>
        <w:rPr>
          <w:rFonts w:ascii="Times" w:hAnsi="Times"/>
          <w:sz w:val="32"/>
        </w:rPr>
        <w:t xml:space="preserve">not </w:t>
      </w:r>
      <w:r w:rsidR="002D0DA3">
        <w:rPr>
          <w:rFonts w:ascii="Times" w:hAnsi="Times"/>
          <w:sz w:val="32"/>
        </w:rPr>
        <w:t xml:space="preserve">(or not </w:t>
      </w:r>
      <w:r>
        <w:rPr>
          <w:rFonts w:ascii="Times" w:hAnsi="Times"/>
          <w:sz w:val="32"/>
        </w:rPr>
        <w:t>merely</w:t>
      </w:r>
      <w:r w:rsidR="002D0DA3">
        <w:rPr>
          <w:rFonts w:ascii="Times" w:hAnsi="Times"/>
          <w:sz w:val="32"/>
        </w:rPr>
        <w:t>)</w:t>
      </w:r>
      <w:r>
        <w:rPr>
          <w:rFonts w:ascii="Times" w:hAnsi="Times"/>
          <w:sz w:val="32"/>
        </w:rPr>
        <w:t xml:space="preserve"> descriptive, but prescriptive</w:t>
      </w:r>
      <w:r w:rsidR="002D0DA3">
        <w:rPr>
          <w:rFonts w:ascii="Times" w:hAnsi="Times"/>
          <w:sz w:val="32"/>
        </w:rPr>
        <w:t>: ‘W</w:t>
      </w:r>
      <w:r>
        <w:rPr>
          <w:rFonts w:ascii="Times" w:hAnsi="Times"/>
          <w:sz w:val="32"/>
        </w:rPr>
        <w:t xml:space="preserve">hat happened in Europe in the Early Modern Period </w:t>
      </w:r>
      <w:r w:rsidR="00AB68F2">
        <w:rPr>
          <w:rFonts w:ascii="Times" w:hAnsi="Times"/>
          <w:sz w:val="32"/>
        </w:rPr>
        <w:t>m</w:t>
      </w:r>
      <w:r w:rsidR="00F77413">
        <w:rPr>
          <w:rFonts w:ascii="Times" w:hAnsi="Times"/>
          <w:sz w:val="32"/>
        </w:rPr>
        <w:t>ust happen elsewher</w:t>
      </w:r>
      <w:r w:rsidR="005E3124">
        <w:rPr>
          <w:rFonts w:ascii="Times" w:hAnsi="Times"/>
          <w:sz w:val="32"/>
        </w:rPr>
        <w:t>e because what happened in Euro</w:t>
      </w:r>
      <w:r w:rsidR="00F77413">
        <w:rPr>
          <w:rFonts w:ascii="Times" w:hAnsi="Times"/>
          <w:sz w:val="32"/>
        </w:rPr>
        <w:t xml:space="preserve">pe </w:t>
      </w:r>
      <w:r>
        <w:rPr>
          <w:rFonts w:ascii="Times" w:hAnsi="Times"/>
          <w:sz w:val="32"/>
        </w:rPr>
        <w:t xml:space="preserve">was </w:t>
      </w:r>
      <w:r w:rsidRPr="002A6519">
        <w:rPr>
          <w:rFonts w:ascii="Times" w:hAnsi="Times"/>
          <w:i/>
          <w:sz w:val="32"/>
        </w:rPr>
        <w:t>rational</w:t>
      </w:r>
      <w:r w:rsidR="00F77413">
        <w:rPr>
          <w:rFonts w:ascii="Times" w:hAnsi="Times"/>
          <w:sz w:val="32"/>
        </w:rPr>
        <w:t xml:space="preserve">.  </w:t>
      </w:r>
    </w:p>
    <w:p w14:paraId="4FD6040B" w14:textId="77777777" w:rsidR="00465628" w:rsidRDefault="00465628" w:rsidP="004011F7">
      <w:pPr>
        <w:spacing w:line="480" w:lineRule="auto"/>
        <w:rPr>
          <w:rFonts w:ascii="Times" w:hAnsi="Times"/>
          <w:sz w:val="32"/>
        </w:rPr>
      </w:pPr>
    </w:p>
    <w:p w14:paraId="2F4209E3" w14:textId="6A04A90B" w:rsidR="00465628" w:rsidRDefault="00486008" w:rsidP="004011F7">
      <w:pPr>
        <w:spacing w:line="480" w:lineRule="auto"/>
        <w:rPr>
          <w:rFonts w:ascii="Times" w:hAnsi="Times"/>
          <w:sz w:val="32"/>
        </w:rPr>
      </w:pPr>
      <w:r>
        <w:rPr>
          <w:rFonts w:ascii="Times" w:hAnsi="Times"/>
          <w:sz w:val="32"/>
        </w:rPr>
        <w:t>Let us explore this</w:t>
      </w:r>
      <w:r w:rsidR="002D0DA3">
        <w:rPr>
          <w:rFonts w:ascii="Times" w:hAnsi="Times"/>
          <w:sz w:val="32"/>
        </w:rPr>
        <w:t xml:space="preserve"> claim to rationality</w:t>
      </w:r>
      <w:r>
        <w:rPr>
          <w:rFonts w:ascii="Times" w:hAnsi="Times"/>
          <w:sz w:val="32"/>
        </w:rPr>
        <w:t xml:space="preserve">. </w:t>
      </w:r>
    </w:p>
    <w:p w14:paraId="4DA81879" w14:textId="77777777" w:rsidR="00321A29" w:rsidRDefault="00321A29" w:rsidP="004011F7">
      <w:pPr>
        <w:spacing w:line="480" w:lineRule="auto"/>
        <w:rPr>
          <w:rFonts w:ascii="Times" w:hAnsi="Times"/>
          <w:sz w:val="32"/>
        </w:rPr>
      </w:pPr>
    </w:p>
    <w:p w14:paraId="202872F5" w14:textId="13821658" w:rsidR="002A6519" w:rsidRDefault="00BA2B8B" w:rsidP="004011F7">
      <w:pPr>
        <w:spacing w:line="480" w:lineRule="auto"/>
        <w:rPr>
          <w:rFonts w:ascii="Times" w:hAnsi="Times"/>
          <w:sz w:val="32"/>
        </w:rPr>
      </w:pPr>
      <w:r>
        <w:rPr>
          <w:rFonts w:ascii="Times" w:hAnsi="Times"/>
          <w:sz w:val="32"/>
        </w:rPr>
        <w:t xml:space="preserve">What social theory </w:t>
      </w:r>
      <w:r w:rsidR="002D0DA3">
        <w:rPr>
          <w:rFonts w:ascii="Times" w:hAnsi="Times"/>
          <w:sz w:val="32"/>
        </w:rPr>
        <w:t>can be said</w:t>
      </w:r>
      <w:r w:rsidR="003860E2">
        <w:rPr>
          <w:rFonts w:ascii="Times" w:hAnsi="Times"/>
          <w:sz w:val="32"/>
        </w:rPr>
        <w:t xml:space="preserve"> to have </w:t>
      </w:r>
      <w:r>
        <w:rPr>
          <w:rFonts w:ascii="Times" w:hAnsi="Times"/>
          <w:sz w:val="32"/>
        </w:rPr>
        <w:t xml:space="preserve">established that it was rational for Europe? </w:t>
      </w:r>
    </w:p>
    <w:p w14:paraId="7CCE37F0" w14:textId="77777777" w:rsidR="002A6519" w:rsidRDefault="002A6519" w:rsidP="004011F7">
      <w:pPr>
        <w:spacing w:line="480" w:lineRule="auto"/>
        <w:rPr>
          <w:rFonts w:ascii="Times" w:hAnsi="Times"/>
          <w:sz w:val="32"/>
        </w:rPr>
      </w:pPr>
    </w:p>
    <w:p w14:paraId="066BF312" w14:textId="2EA0ED17" w:rsidR="00BA2501" w:rsidRDefault="007C599C" w:rsidP="004011F7">
      <w:pPr>
        <w:spacing w:line="480" w:lineRule="auto"/>
        <w:rPr>
          <w:rFonts w:ascii="Times" w:hAnsi="Times"/>
          <w:sz w:val="32"/>
        </w:rPr>
      </w:pPr>
      <w:r>
        <w:rPr>
          <w:rFonts w:ascii="Times" w:hAnsi="Times"/>
          <w:sz w:val="32"/>
        </w:rPr>
        <w:t xml:space="preserve">In the Early Modern period one particular social theory argued with </w:t>
      </w:r>
      <w:r w:rsidR="00C4665F">
        <w:rPr>
          <w:rFonts w:ascii="Times" w:hAnsi="Times"/>
          <w:sz w:val="32"/>
        </w:rPr>
        <w:t>clarity and with the force of the great intellect of its</w:t>
      </w:r>
      <w:r w:rsidR="00486008">
        <w:rPr>
          <w:rFonts w:ascii="Times" w:hAnsi="Times"/>
          <w:sz w:val="32"/>
        </w:rPr>
        <w:t xml:space="preserve"> propounder for the political ra</w:t>
      </w:r>
      <w:r w:rsidR="00C4665F">
        <w:rPr>
          <w:rFonts w:ascii="Times" w:hAnsi="Times"/>
          <w:sz w:val="32"/>
        </w:rPr>
        <w:t xml:space="preserve">tionality and </w:t>
      </w:r>
      <w:r w:rsidR="009B4924">
        <w:rPr>
          <w:rFonts w:ascii="Times" w:hAnsi="Times"/>
          <w:sz w:val="32"/>
        </w:rPr>
        <w:t xml:space="preserve">therefore the historically </w:t>
      </w:r>
      <w:r w:rsidR="005D687F">
        <w:rPr>
          <w:rFonts w:ascii="Times" w:hAnsi="Times"/>
          <w:sz w:val="32"/>
        </w:rPr>
        <w:t xml:space="preserve">progressive </w:t>
      </w:r>
      <w:r w:rsidR="00C4665F">
        <w:rPr>
          <w:rFonts w:ascii="Times" w:hAnsi="Times"/>
          <w:sz w:val="32"/>
        </w:rPr>
        <w:t xml:space="preserve">necessity of the </w:t>
      </w:r>
      <w:r w:rsidR="00486008">
        <w:rPr>
          <w:rFonts w:ascii="Times" w:hAnsi="Times"/>
          <w:sz w:val="32"/>
        </w:rPr>
        <w:t xml:space="preserve">very </w:t>
      </w:r>
      <w:r w:rsidR="00C4665F">
        <w:rPr>
          <w:rFonts w:ascii="Times" w:hAnsi="Times"/>
          <w:sz w:val="32"/>
        </w:rPr>
        <w:t xml:space="preserve">incipient forms of </w:t>
      </w:r>
      <w:r w:rsidR="00486008">
        <w:rPr>
          <w:rFonts w:ascii="Times" w:hAnsi="Times"/>
          <w:sz w:val="32"/>
        </w:rPr>
        <w:t xml:space="preserve">capitalism that </w:t>
      </w:r>
      <w:r w:rsidR="002A6519">
        <w:rPr>
          <w:rFonts w:ascii="Times" w:hAnsi="Times"/>
          <w:sz w:val="32"/>
        </w:rPr>
        <w:t>can be located in the</w:t>
      </w:r>
      <w:r w:rsidR="00486008">
        <w:rPr>
          <w:rFonts w:ascii="Times" w:hAnsi="Times"/>
          <w:sz w:val="32"/>
        </w:rPr>
        <w:t xml:space="preserve"> privatization of land out of the commons. </w:t>
      </w:r>
      <w:r w:rsidR="00A961EC">
        <w:rPr>
          <w:rFonts w:ascii="Times" w:hAnsi="Times"/>
          <w:sz w:val="32"/>
        </w:rPr>
        <w:t>This theory was</w:t>
      </w:r>
      <w:r>
        <w:rPr>
          <w:rFonts w:ascii="Times" w:hAnsi="Times"/>
          <w:sz w:val="32"/>
        </w:rPr>
        <w:t xml:space="preserve"> contractualist i</w:t>
      </w:r>
      <w:r w:rsidR="00321A29">
        <w:rPr>
          <w:rFonts w:ascii="Times" w:hAnsi="Times"/>
          <w:sz w:val="32"/>
        </w:rPr>
        <w:t xml:space="preserve">n conception, in particular the contractualist strand that </w:t>
      </w:r>
      <w:r w:rsidR="00BB53A2">
        <w:rPr>
          <w:rFonts w:ascii="Times" w:hAnsi="Times"/>
          <w:sz w:val="32"/>
        </w:rPr>
        <w:t>owes to John Locke.</w:t>
      </w:r>
      <w:r w:rsidR="008E39B3">
        <w:rPr>
          <w:rStyle w:val="EndnoteReference"/>
          <w:rFonts w:ascii="Times" w:hAnsi="Times"/>
          <w:sz w:val="32"/>
        </w:rPr>
        <w:t xml:space="preserve"> </w:t>
      </w:r>
    </w:p>
    <w:p w14:paraId="2C659D47" w14:textId="77777777" w:rsidR="002A6519" w:rsidRDefault="002A6519" w:rsidP="004011F7">
      <w:pPr>
        <w:spacing w:line="480" w:lineRule="auto"/>
        <w:rPr>
          <w:rFonts w:ascii="Times" w:hAnsi="Times"/>
          <w:sz w:val="32"/>
        </w:rPr>
      </w:pPr>
    </w:p>
    <w:p w14:paraId="7658B2C8" w14:textId="17115E11" w:rsidR="00BA2501" w:rsidRDefault="00CF47EE" w:rsidP="004011F7">
      <w:pPr>
        <w:spacing w:line="480" w:lineRule="auto"/>
        <w:rPr>
          <w:rFonts w:ascii="Times" w:hAnsi="Times"/>
          <w:sz w:val="32"/>
        </w:rPr>
      </w:pPr>
      <w:r>
        <w:rPr>
          <w:rFonts w:ascii="Times" w:hAnsi="Times"/>
          <w:sz w:val="32"/>
        </w:rPr>
        <w:t xml:space="preserve">The point of all social contract theory, whether Lockean or any other, is to establish that in an originary scenario described as a </w:t>
      </w:r>
      <w:r w:rsidR="00FB27AB">
        <w:rPr>
          <w:rFonts w:ascii="Times" w:hAnsi="Times"/>
          <w:sz w:val="32"/>
        </w:rPr>
        <w:t>‘</w:t>
      </w:r>
      <w:r w:rsidRPr="00FB27AB">
        <w:rPr>
          <w:rFonts w:ascii="Times" w:hAnsi="Times"/>
          <w:sz w:val="32"/>
        </w:rPr>
        <w:t>state of nature</w:t>
      </w:r>
      <w:r w:rsidR="00FB27AB">
        <w:rPr>
          <w:rFonts w:ascii="Times" w:hAnsi="Times"/>
          <w:sz w:val="32"/>
        </w:rPr>
        <w:t>’</w:t>
      </w:r>
      <w:r w:rsidR="005E3124">
        <w:rPr>
          <w:rFonts w:ascii="Times" w:hAnsi="Times"/>
          <w:sz w:val="32"/>
        </w:rPr>
        <w:t xml:space="preserve"> (or an ‘original position’)</w:t>
      </w:r>
      <w:r>
        <w:rPr>
          <w:rFonts w:ascii="Times" w:hAnsi="Times"/>
          <w:sz w:val="32"/>
        </w:rPr>
        <w:t xml:space="preserve"> </w:t>
      </w:r>
      <w:r w:rsidR="00E04644">
        <w:rPr>
          <w:rFonts w:ascii="Times" w:hAnsi="Times"/>
          <w:sz w:val="32"/>
        </w:rPr>
        <w:t xml:space="preserve">which is </w:t>
      </w:r>
      <w:r>
        <w:rPr>
          <w:rFonts w:ascii="Times" w:hAnsi="Times"/>
          <w:sz w:val="32"/>
        </w:rPr>
        <w:t xml:space="preserve">a pre-political condition, </w:t>
      </w:r>
      <w:r w:rsidRPr="00BA2501">
        <w:rPr>
          <w:rFonts w:ascii="Times" w:hAnsi="Times"/>
          <w:i/>
          <w:sz w:val="32"/>
        </w:rPr>
        <w:t>freely chosen consent</w:t>
      </w:r>
      <w:r>
        <w:rPr>
          <w:rFonts w:ascii="Times" w:hAnsi="Times"/>
          <w:sz w:val="32"/>
        </w:rPr>
        <w:t xml:space="preserve"> by a people to certain principles or arrangements to live by immediately transforms those people into citizens, and the state of nature into a polity  --but it only does so, </w:t>
      </w:r>
      <w:r w:rsidR="00BA2501">
        <w:rPr>
          <w:rFonts w:ascii="Times" w:hAnsi="Times"/>
          <w:sz w:val="32"/>
        </w:rPr>
        <w:t>if</w:t>
      </w:r>
      <w:r>
        <w:rPr>
          <w:rFonts w:ascii="Times" w:hAnsi="Times"/>
          <w:sz w:val="32"/>
        </w:rPr>
        <w:t xml:space="preserve"> the consent to those principles and arrangements is demonstrated to be rational in a very specific way: the principles and arrangements </w:t>
      </w:r>
      <w:r w:rsidR="00321A29">
        <w:rPr>
          <w:rFonts w:ascii="Times" w:hAnsi="Times"/>
          <w:sz w:val="32"/>
        </w:rPr>
        <w:t xml:space="preserve">must first be </w:t>
      </w:r>
      <w:r w:rsidRPr="00AB144B">
        <w:rPr>
          <w:rFonts w:ascii="Times" w:hAnsi="Times"/>
          <w:i/>
          <w:sz w:val="32"/>
        </w:rPr>
        <w:t>freely consented to</w:t>
      </w:r>
      <w:r>
        <w:rPr>
          <w:rFonts w:ascii="Times" w:hAnsi="Times"/>
          <w:sz w:val="32"/>
        </w:rPr>
        <w:t xml:space="preserve"> </w:t>
      </w:r>
      <w:r w:rsidR="00321A29">
        <w:rPr>
          <w:rFonts w:ascii="Times" w:hAnsi="Times"/>
          <w:sz w:val="32"/>
        </w:rPr>
        <w:t xml:space="preserve">and second they </w:t>
      </w:r>
      <w:r>
        <w:rPr>
          <w:rFonts w:ascii="Times" w:hAnsi="Times"/>
          <w:sz w:val="32"/>
        </w:rPr>
        <w:t xml:space="preserve">must make these people </w:t>
      </w:r>
      <w:r w:rsidRPr="00FB27AB">
        <w:rPr>
          <w:rFonts w:ascii="Times" w:hAnsi="Times"/>
          <w:i/>
          <w:sz w:val="32"/>
        </w:rPr>
        <w:t>better off</w:t>
      </w:r>
      <w:r>
        <w:rPr>
          <w:rFonts w:ascii="Times" w:hAnsi="Times"/>
          <w:sz w:val="32"/>
        </w:rPr>
        <w:t xml:space="preserve"> as c</w:t>
      </w:r>
      <w:r w:rsidR="00BA2501">
        <w:rPr>
          <w:rFonts w:ascii="Times" w:hAnsi="Times"/>
          <w:sz w:val="32"/>
        </w:rPr>
        <w:t>itizens than they hitherto were</w:t>
      </w:r>
      <w:r>
        <w:rPr>
          <w:rFonts w:ascii="Times" w:hAnsi="Times"/>
          <w:sz w:val="32"/>
        </w:rPr>
        <w:t xml:space="preserve"> as mere people</w:t>
      </w:r>
      <w:r w:rsidR="00BA2501">
        <w:rPr>
          <w:rFonts w:ascii="Times" w:hAnsi="Times"/>
          <w:sz w:val="32"/>
        </w:rPr>
        <w:t>,</w:t>
      </w:r>
      <w:r>
        <w:rPr>
          <w:rFonts w:ascii="Times" w:hAnsi="Times"/>
          <w:sz w:val="32"/>
        </w:rPr>
        <w:t xml:space="preserve"> </w:t>
      </w:r>
      <w:r w:rsidR="00BA2501">
        <w:rPr>
          <w:rFonts w:ascii="Times" w:hAnsi="Times"/>
          <w:sz w:val="32"/>
        </w:rPr>
        <w:t xml:space="preserve">prior to polities, </w:t>
      </w:r>
      <w:r>
        <w:rPr>
          <w:rFonts w:ascii="Times" w:hAnsi="Times"/>
          <w:sz w:val="32"/>
        </w:rPr>
        <w:t xml:space="preserve">in a state of nature.  </w:t>
      </w:r>
    </w:p>
    <w:p w14:paraId="43CF9A2B" w14:textId="77777777" w:rsidR="00BA2501" w:rsidRDefault="00BA2501" w:rsidP="004011F7">
      <w:pPr>
        <w:spacing w:line="480" w:lineRule="auto"/>
        <w:rPr>
          <w:rFonts w:ascii="Times" w:hAnsi="Times"/>
          <w:sz w:val="32"/>
        </w:rPr>
      </w:pPr>
    </w:p>
    <w:p w14:paraId="0E5A32AC" w14:textId="10526FD8" w:rsidR="009E501C" w:rsidRDefault="00BA2501" w:rsidP="004011F7">
      <w:pPr>
        <w:spacing w:line="480" w:lineRule="auto"/>
        <w:rPr>
          <w:rFonts w:ascii="Times" w:hAnsi="Times"/>
          <w:sz w:val="32"/>
        </w:rPr>
      </w:pPr>
      <w:r>
        <w:rPr>
          <w:rFonts w:ascii="Times" w:hAnsi="Times"/>
          <w:sz w:val="32"/>
        </w:rPr>
        <w:t xml:space="preserve">In the </w:t>
      </w:r>
      <w:r w:rsidR="00321A29">
        <w:rPr>
          <w:rFonts w:ascii="Times" w:hAnsi="Times"/>
          <w:sz w:val="32"/>
        </w:rPr>
        <w:t xml:space="preserve">contractualist </w:t>
      </w:r>
      <w:r>
        <w:rPr>
          <w:rFonts w:ascii="Times" w:hAnsi="Times"/>
          <w:sz w:val="32"/>
        </w:rPr>
        <w:t xml:space="preserve">strand I am concerned with the </w:t>
      </w:r>
      <w:r w:rsidR="00A961EC">
        <w:rPr>
          <w:rFonts w:ascii="Times" w:hAnsi="Times"/>
          <w:sz w:val="32"/>
        </w:rPr>
        <w:t xml:space="preserve">canonical </w:t>
      </w:r>
      <w:r>
        <w:rPr>
          <w:rFonts w:ascii="Times" w:hAnsi="Times"/>
          <w:sz w:val="32"/>
        </w:rPr>
        <w:t>scena</w:t>
      </w:r>
      <w:r w:rsidR="00CE492D">
        <w:rPr>
          <w:rFonts w:ascii="Times" w:hAnsi="Times"/>
          <w:sz w:val="32"/>
        </w:rPr>
        <w:t>rio has it that were someone</w:t>
      </w:r>
      <w:r>
        <w:rPr>
          <w:rFonts w:ascii="Times" w:hAnsi="Times"/>
          <w:sz w:val="32"/>
        </w:rPr>
        <w:t xml:space="preserve"> in a state of nature to come upon a stretch of land</w:t>
      </w:r>
      <w:r w:rsidR="00CE492D">
        <w:rPr>
          <w:rFonts w:ascii="Times" w:hAnsi="Times"/>
          <w:sz w:val="32"/>
        </w:rPr>
        <w:t xml:space="preserve"> </w:t>
      </w:r>
      <w:r w:rsidR="0043300B">
        <w:rPr>
          <w:rFonts w:ascii="Times" w:hAnsi="Times"/>
          <w:sz w:val="32"/>
        </w:rPr>
        <w:t xml:space="preserve">in the common </w:t>
      </w:r>
      <w:r w:rsidR="00CE492D">
        <w:rPr>
          <w:rFonts w:ascii="Times" w:hAnsi="Times"/>
          <w:sz w:val="32"/>
        </w:rPr>
        <w:t xml:space="preserve">and fence it and register </w:t>
      </w:r>
      <w:r w:rsidR="00DF01BB">
        <w:rPr>
          <w:rFonts w:ascii="Times" w:hAnsi="Times"/>
          <w:sz w:val="32"/>
        </w:rPr>
        <w:t>it at</w:t>
      </w:r>
      <w:r w:rsidR="00CE492D">
        <w:rPr>
          <w:rFonts w:ascii="Times" w:hAnsi="Times"/>
          <w:sz w:val="32"/>
        </w:rPr>
        <w:t xml:space="preserve"> an elementary form of </w:t>
      </w:r>
      <w:r w:rsidR="005E3124">
        <w:rPr>
          <w:rFonts w:ascii="Times" w:hAnsi="Times"/>
          <w:sz w:val="32"/>
        </w:rPr>
        <w:t>bureau</w:t>
      </w:r>
      <w:r w:rsidR="00CE492D">
        <w:rPr>
          <w:rFonts w:ascii="Times" w:hAnsi="Times"/>
          <w:sz w:val="32"/>
        </w:rPr>
        <w:t xml:space="preserve"> </w:t>
      </w:r>
      <w:r w:rsidR="00670725">
        <w:rPr>
          <w:rFonts w:ascii="Times" w:hAnsi="Times"/>
          <w:sz w:val="32"/>
        </w:rPr>
        <w:t xml:space="preserve">that </w:t>
      </w:r>
      <w:r w:rsidR="00E04644">
        <w:rPr>
          <w:rFonts w:ascii="Times" w:hAnsi="Times"/>
          <w:sz w:val="32"/>
        </w:rPr>
        <w:t>they</w:t>
      </w:r>
      <w:r w:rsidR="00670725">
        <w:rPr>
          <w:rFonts w:ascii="Times" w:hAnsi="Times"/>
          <w:sz w:val="32"/>
        </w:rPr>
        <w:t xml:space="preserve"> set up for this kind of </w:t>
      </w:r>
      <w:r w:rsidR="00A961EC">
        <w:rPr>
          <w:rFonts w:ascii="Times" w:hAnsi="Times"/>
          <w:sz w:val="32"/>
        </w:rPr>
        <w:t>registry</w:t>
      </w:r>
      <w:r w:rsidR="00670725">
        <w:rPr>
          <w:rFonts w:ascii="Times" w:hAnsi="Times"/>
          <w:sz w:val="32"/>
        </w:rPr>
        <w:t xml:space="preserve">, </w:t>
      </w:r>
      <w:r w:rsidR="00CE492D">
        <w:rPr>
          <w:rFonts w:ascii="Times" w:hAnsi="Times"/>
          <w:sz w:val="32"/>
        </w:rPr>
        <w:t xml:space="preserve">then the land becomes </w:t>
      </w:r>
      <w:r w:rsidR="00CE492D">
        <w:rPr>
          <w:rFonts w:ascii="Times" w:hAnsi="Times"/>
          <w:i/>
          <w:sz w:val="32"/>
        </w:rPr>
        <w:t>his</w:t>
      </w:r>
      <w:r w:rsidR="00CE492D">
        <w:rPr>
          <w:rFonts w:ascii="Times" w:hAnsi="Times"/>
          <w:sz w:val="32"/>
        </w:rPr>
        <w:t xml:space="preserve">. </w:t>
      </w:r>
      <w:r w:rsidR="009B4924">
        <w:rPr>
          <w:rFonts w:ascii="Times" w:hAnsi="Times"/>
          <w:sz w:val="32"/>
        </w:rPr>
        <w:t xml:space="preserve"> Suppose then that this is done by some </w:t>
      </w:r>
      <w:r w:rsidR="0043300B">
        <w:rPr>
          <w:rFonts w:ascii="Times" w:hAnsi="Times"/>
          <w:sz w:val="32"/>
        </w:rPr>
        <w:t>of the people and they each keep faith with the general requirement I mentioned above that this can only be done if no one is made worse o</w:t>
      </w:r>
      <w:r w:rsidR="009E501C">
        <w:rPr>
          <w:rFonts w:ascii="Times" w:hAnsi="Times"/>
          <w:sz w:val="32"/>
        </w:rPr>
        <w:t xml:space="preserve">ff </w:t>
      </w:r>
      <w:r w:rsidR="00FB27AB">
        <w:rPr>
          <w:rFonts w:ascii="Times" w:hAnsi="Times"/>
          <w:sz w:val="32"/>
        </w:rPr>
        <w:t xml:space="preserve">and at least some are made better off </w:t>
      </w:r>
      <w:r w:rsidR="009E501C">
        <w:rPr>
          <w:rFonts w:ascii="Times" w:hAnsi="Times"/>
          <w:sz w:val="32"/>
        </w:rPr>
        <w:t>than they were</w:t>
      </w:r>
      <w:r w:rsidR="0043300B">
        <w:rPr>
          <w:rFonts w:ascii="Times" w:hAnsi="Times"/>
          <w:sz w:val="32"/>
        </w:rPr>
        <w:t xml:space="preserve"> in the state of nature</w:t>
      </w:r>
      <w:r w:rsidR="009E501C">
        <w:rPr>
          <w:rFonts w:ascii="Times" w:hAnsi="Times"/>
          <w:sz w:val="32"/>
        </w:rPr>
        <w:t>, a requirement which they then elaborate further</w:t>
      </w:r>
      <w:r w:rsidR="0043300B">
        <w:rPr>
          <w:rFonts w:ascii="Times" w:hAnsi="Times"/>
          <w:sz w:val="32"/>
        </w:rPr>
        <w:t xml:space="preserve"> by adding the following crucial clause: if those who had done this were</w:t>
      </w:r>
      <w:r w:rsidR="009E501C">
        <w:rPr>
          <w:rFonts w:ascii="Times" w:hAnsi="Times"/>
          <w:sz w:val="32"/>
        </w:rPr>
        <w:t xml:space="preserve"> then to hire others </w:t>
      </w:r>
      <w:r w:rsidR="0043300B">
        <w:rPr>
          <w:rFonts w:ascii="Times" w:hAnsi="Times"/>
          <w:sz w:val="32"/>
        </w:rPr>
        <w:t>at wages which ena</w:t>
      </w:r>
      <w:r w:rsidR="00A961EC">
        <w:rPr>
          <w:rFonts w:ascii="Times" w:hAnsi="Times"/>
          <w:sz w:val="32"/>
        </w:rPr>
        <w:t>ble them to live better, then</w:t>
      </w:r>
      <w:r w:rsidR="0043300B">
        <w:rPr>
          <w:rFonts w:ascii="Times" w:hAnsi="Times"/>
          <w:sz w:val="32"/>
        </w:rPr>
        <w:t xml:space="preserve"> </w:t>
      </w:r>
      <w:r w:rsidR="009E501C">
        <w:rPr>
          <w:rFonts w:ascii="Times" w:hAnsi="Times"/>
          <w:sz w:val="32"/>
        </w:rPr>
        <w:t xml:space="preserve">this too would be an arrangement that is justified </w:t>
      </w:r>
      <w:r w:rsidR="00DF01BB">
        <w:rPr>
          <w:rFonts w:ascii="Times" w:hAnsi="Times"/>
          <w:sz w:val="32"/>
        </w:rPr>
        <w:t>since</w:t>
      </w:r>
      <w:r w:rsidR="009E501C">
        <w:rPr>
          <w:rFonts w:ascii="Times" w:hAnsi="Times"/>
          <w:sz w:val="32"/>
        </w:rPr>
        <w:t xml:space="preserve"> they too were</w:t>
      </w:r>
      <w:r w:rsidR="0043300B">
        <w:rPr>
          <w:rFonts w:ascii="Times" w:hAnsi="Times"/>
          <w:sz w:val="32"/>
        </w:rPr>
        <w:t xml:space="preserve"> in fact</w:t>
      </w:r>
      <w:r w:rsidR="009E501C">
        <w:rPr>
          <w:rFonts w:ascii="Times" w:hAnsi="Times"/>
          <w:sz w:val="32"/>
        </w:rPr>
        <w:t xml:space="preserve"> </w:t>
      </w:r>
      <w:r w:rsidR="0043300B">
        <w:rPr>
          <w:rFonts w:ascii="Times" w:hAnsi="Times"/>
          <w:sz w:val="32"/>
        </w:rPr>
        <w:t xml:space="preserve">better off than they were in the state of nature.  </w:t>
      </w:r>
    </w:p>
    <w:p w14:paraId="3556BC2A" w14:textId="77777777" w:rsidR="009E501C" w:rsidRDefault="009E501C" w:rsidP="004011F7">
      <w:pPr>
        <w:spacing w:line="480" w:lineRule="auto"/>
        <w:rPr>
          <w:rFonts w:ascii="Times" w:hAnsi="Times"/>
          <w:sz w:val="32"/>
        </w:rPr>
      </w:pPr>
    </w:p>
    <w:p w14:paraId="5B7D5C44" w14:textId="431474F5" w:rsidR="009E501C" w:rsidRDefault="009E501C" w:rsidP="004011F7">
      <w:pPr>
        <w:spacing w:line="480" w:lineRule="auto"/>
        <w:rPr>
          <w:rFonts w:ascii="Times" w:hAnsi="Times"/>
          <w:sz w:val="32"/>
        </w:rPr>
      </w:pPr>
      <w:r>
        <w:rPr>
          <w:rFonts w:ascii="Times" w:hAnsi="Times"/>
          <w:sz w:val="32"/>
        </w:rPr>
        <w:t>Such was the explicit claim of the Lockea</w:t>
      </w:r>
      <w:r w:rsidR="00A961EC">
        <w:rPr>
          <w:rFonts w:ascii="Times" w:hAnsi="Times"/>
          <w:sz w:val="32"/>
        </w:rPr>
        <w:t>n</w:t>
      </w:r>
      <w:r w:rsidR="008B3090">
        <w:rPr>
          <w:rFonts w:ascii="Times" w:hAnsi="Times"/>
          <w:sz w:val="32"/>
        </w:rPr>
        <w:t xml:space="preserve"> ideal of the social contract (</w:t>
      </w:r>
      <w:r w:rsidR="0043300B">
        <w:rPr>
          <w:rFonts w:ascii="Times" w:hAnsi="Times"/>
          <w:sz w:val="32"/>
        </w:rPr>
        <w:t xml:space="preserve">roughly </w:t>
      </w:r>
      <w:r>
        <w:rPr>
          <w:rFonts w:ascii="Times" w:hAnsi="Times"/>
          <w:sz w:val="32"/>
        </w:rPr>
        <w:t xml:space="preserve">an argument from </w:t>
      </w:r>
      <w:r w:rsidR="0043300B">
        <w:rPr>
          <w:rFonts w:ascii="Times" w:hAnsi="Times"/>
          <w:sz w:val="32"/>
        </w:rPr>
        <w:t>Pareto-improvement</w:t>
      </w:r>
      <w:r w:rsidR="008B3090">
        <w:rPr>
          <w:rFonts w:ascii="Times" w:hAnsi="Times"/>
          <w:sz w:val="32"/>
        </w:rPr>
        <w:t>)</w:t>
      </w:r>
      <w:r w:rsidR="0043300B">
        <w:rPr>
          <w:rFonts w:ascii="Times" w:hAnsi="Times"/>
          <w:sz w:val="32"/>
        </w:rPr>
        <w:t xml:space="preserve"> </w:t>
      </w:r>
      <w:r>
        <w:rPr>
          <w:rFonts w:ascii="Times" w:hAnsi="Times"/>
          <w:sz w:val="32"/>
        </w:rPr>
        <w:t xml:space="preserve">which went on to </w:t>
      </w:r>
      <w:r w:rsidR="00A961EC">
        <w:rPr>
          <w:rFonts w:ascii="Times" w:hAnsi="Times"/>
          <w:sz w:val="32"/>
        </w:rPr>
        <w:t xml:space="preserve">became </w:t>
      </w:r>
      <w:r w:rsidR="0043300B">
        <w:rPr>
          <w:rFonts w:ascii="Times" w:hAnsi="Times"/>
          <w:sz w:val="32"/>
        </w:rPr>
        <w:t xml:space="preserve">the </w:t>
      </w:r>
      <w:r>
        <w:rPr>
          <w:rFonts w:ascii="Times" w:hAnsi="Times"/>
          <w:sz w:val="32"/>
        </w:rPr>
        <w:t>cornerstone</w:t>
      </w:r>
      <w:r w:rsidR="0043300B">
        <w:rPr>
          <w:rFonts w:ascii="Times" w:hAnsi="Times"/>
          <w:sz w:val="32"/>
        </w:rPr>
        <w:t xml:space="preserve"> for certain political principles and arrangements that came to be called liberalism in which</w:t>
      </w:r>
      <w:r w:rsidR="006D36CE">
        <w:rPr>
          <w:rFonts w:ascii="Times" w:hAnsi="Times"/>
          <w:sz w:val="32"/>
        </w:rPr>
        <w:t xml:space="preserve"> among other things such as free speech </w:t>
      </w:r>
      <w:r w:rsidR="00CD0D3A">
        <w:rPr>
          <w:rFonts w:ascii="Times" w:hAnsi="Times"/>
          <w:sz w:val="32"/>
        </w:rPr>
        <w:t xml:space="preserve">(except for atheists, </w:t>
      </w:r>
      <w:r w:rsidR="00DB433E">
        <w:rPr>
          <w:rFonts w:ascii="Times" w:hAnsi="Times"/>
          <w:sz w:val="32"/>
        </w:rPr>
        <w:t xml:space="preserve">heretics, and </w:t>
      </w:r>
      <w:r w:rsidR="00CD0D3A">
        <w:rPr>
          <w:rFonts w:ascii="Times" w:hAnsi="Times"/>
          <w:sz w:val="32"/>
        </w:rPr>
        <w:t>C</w:t>
      </w:r>
      <w:r>
        <w:rPr>
          <w:rFonts w:ascii="Times" w:hAnsi="Times"/>
          <w:sz w:val="32"/>
        </w:rPr>
        <w:t xml:space="preserve">atholics,…), </w:t>
      </w:r>
      <w:r w:rsidR="0043300B">
        <w:rPr>
          <w:rFonts w:ascii="Times" w:hAnsi="Times"/>
          <w:sz w:val="32"/>
        </w:rPr>
        <w:t>private property and wage labour were seen as pro</w:t>
      </w:r>
      <w:r w:rsidR="006D36CE">
        <w:rPr>
          <w:rFonts w:ascii="Times" w:hAnsi="Times"/>
          <w:sz w:val="32"/>
        </w:rPr>
        <w:t xml:space="preserve">gressive advances justified by </w:t>
      </w:r>
      <w:r w:rsidR="0043300B">
        <w:rPr>
          <w:rFonts w:ascii="Times" w:hAnsi="Times"/>
          <w:sz w:val="32"/>
        </w:rPr>
        <w:t>the</w:t>
      </w:r>
      <w:r w:rsidR="006D36CE">
        <w:rPr>
          <w:rFonts w:ascii="Times" w:hAnsi="Times"/>
          <w:sz w:val="32"/>
        </w:rPr>
        <w:t xml:space="preserve"> </w:t>
      </w:r>
      <w:r w:rsidR="0043300B">
        <w:rPr>
          <w:rFonts w:ascii="Times" w:hAnsi="Times"/>
          <w:sz w:val="32"/>
        </w:rPr>
        <w:t xml:space="preserve">mutual advantage or amelioration of </w:t>
      </w:r>
      <w:r w:rsidR="0043300B" w:rsidRPr="009E501C">
        <w:rPr>
          <w:rFonts w:ascii="Times" w:hAnsi="Times"/>
          <w:i/>
          <w:sz w:val="32"/>
        </w:rPr>
        <w:t xml:space="preserve">all </w:t>
      </w:r>
      <w:r w:rsidR="0043300B">
        <w:rPr>
          <w:rFonts w:ascii="Times" w:hAnsi="Times"/>
          <w:sz w:val="32"/>
        </w:rPr>
        <w:t xml:space="preserve">concerned (or in the limiting case, amelioration for some </w:t>
      </w:r>
      <w:r>
        <w:rPr>
          <w:rFonts w:ascii="Times" w:hAnsi="Times"/>
          <w:sz w:val="32"/>
        </w:rPr>
        <w:t>and</w:t>
      </w:r>
      <w:r w:rsidR="006D36CE">
        <w:rPr>
          <w:rFonts w:ascii="Times" w:hAnsi="Times"/>
          <w:sz w:val="32"/>
        </w:rPr>
        <w:t xml:space="preserve"> no resulting</w:t>
      </w:r>
      <w:r w:rsidR="0043300B">
        <w:rPr>
          <w:rFonts w:ascii="Times" w:hAnsi="Times"/>
          <w:sz w:val="32"/>
        </w:rPr>
        <w:t xml:space="preserve"> </w:t>
      </w:r>
      <w:r w:rsidR="0043300B" w:rsidRPr="009E501C">
        <w:rPr>
          <w:rFonts w:ascii="Times" w:hAnsi="Times"/>
          <w:i/>
          <w:sz w:val="32"/>
        </w:rPr>
        <w:t>dis</w:t>
      </w:r>
      <w:r w:rsidR="0043300B">
        <w:rPr>
          <w:rFonts w:ascii="Times" w:hAnsi="Times"/>
          <w:sz w:val="32"/>
        </w:rPr>
        <w:t>advantaging of anyone else)</w:t>
      </w:r>
      <w:r w:rsidR="006D36CE">
        <w:rPr>
          <w:rFonts w:ascii="Times" w:hAnsi="Times"/>
          <w:sz w:val="32"/>
        </w:rPr>
        <w:t>.</w:t>
      </w:r>
      <w:r w:rsidR="0043300B">
        <w:rPr>
          <w:rFonts w:ascii="Times" w:hAnsi="Times"/>
          <w:sz w:val="32"/>
        </w:rPr>
        <w:t xml:space="preserve"> </w:t>
      </w:r>
      <w:r w:rsidR="00670725">
        <w:rPr>
          <w:rFonts w:ascii="Times" w:hAnsi="Times"/>
          <w:sz w:val="32"/>
        </w:rPr>
        <w:t xml:space="preserve"> </w:t>
      </w:r>
    </w:p>
    <w:p w14:paraId="734981B4" w14:textId="77777777" w:rsidR="009E501C" w:rsidRDefault="009E501C" w:rsidP="004011F7">
      <w:pPr>
        <w:spacing w:line="480" w:lineRule="auto"/>
        <w:rPr>
          <w:rFonts w:ascii="Times" w:hAnsi="Times"/>
          <w:sz w:val="32"/>
        </w:rPr>
      </w:pPr>
    </w:p>
    <w:p w14:paraId="6601D0E5" w14:textId="5051E738" w:rsidR="00816BFA" w:rsidRDefault="00670725" w:rsidP="004011F7">
      <w:pPr>
        <w:spacing w:line="480" w:lineRule="auto"/>
        <w:rPr>
          <w:rFonts w:ascii="Times" w:hAnsi="Times"/>
          <w:sz w:val="32"/>
        </w:rPr>
      </w:pPr>
      <w:r>
        <w:rPr>
          <w:rFonts w:ascii="Times" w:hAnsi="Times"/>
          <w:sz w:val="32"/>
        </w:rPr>
        <w:t xml:space="preserve">When one asks the question, </w:t>
      </w:r>
      <w:r w:rsidR="006D36CE">
        <w:rPr>
          <w:rFonts w:ascii="Times" w:hAnsi="Times"/>
          <w:sz w:val="32"/>
        </w:rPr>
        <w:t xml:space="preserve">what in the historical context was motivating the articulation of such a contractualist theory, the answer </w:t>
      </w:r>
      <w:r w:rsidR="005E3124">
        <w:rPr>
          <w:rFonts w:ascii="Times" w:hAnsi="Times"/>
          <w:sz w:val="32"/>
        </w:rPr>
        <w:t>is</w:t>
      </w:r>
      <w:r w:rsidR="006D36CE">
        <w:rPr>
          <w:rFonts w:ascii="Times" w:hAnsi="Times"/>
          <w:sz w:val="32"/>
        </w:rPr>
        <w:t xml:space="preserve"> that the theory </w:t>
      </w:r>
      <w:r>
        <w:rPr>
          <w:rFonts w:ascii="Times" w:hAnsi="Times"/>
          <w:sz w:val="32"/>
        </w:rPr>
        <w:t xml:space="preserve">philosophically </w:t>
      </w:r>
      <w:r w:rsidR="006D36CE">
        <w:rPr>
          <w:rFonts w:ascii="Times" w:hAnsi="Times"/>
          <w:sz w:val="32"/>
        </w:rPr>
        <w:t>consolidated the system of enclosures which had been practiced by brute force for many decades earlier</w:t>
      </w:r>
      <w:r w:rsidR="00E04644">
        <w:rPr>
          <w:rFonts w:ascii="Times" w:hAnsi="Times"/>
          <w:sz w:val="32"/>
        </w:rPr>
        <w:t>,</w:t>
      </w:r>
      <w:r w:rsidR="006D36CE">
        <w:rPr>
          <w:rFonts w:ascii="Times" w:hAnsi="Times"/>
          <w:sz w:val="32"/>
        </w:rPr>
        <w:t xml:space="preserve"> </w:t>
      </w:r>
      <w:r>
        <w:rPr>
          <w:rFonts w:ascii="Times" w:hAnsi="Times"/>
          <w:sz w:val="32"/>
        </w:rPr>
        <w:t xml:space="preserve">and </w:t>
      </w:r>
      <w:r w:rsidR="00E04644">
        <w:rPr>
          <w:rFonts w:ascii="Times" w:hAnsi="Times"/>
          <w:sz w:val="32"/>
        </w:rPr>
        <w:t xml:space="preserve">in doing </w:t>
      </w:r>
      <w:r w:rsidR="00A961EC">
        <w:rPr>
          <w:rFonts w:ascii="Times" w:hAnsi="Times"/>
          <w:sz w:val="32"/>
        </w:rPr>
        <w:t>so</w:t>
      </w:r>
      <w:r w:rsidR="00E04644">
        <w:rPr>
          <w:rFonts w:ascii="Times" w:hAnsi="Times"/>
          <w:sz w:val="32"/>
        </w:rPr>
        <w:t xml:space="preserve"> it</w:t>
      </w:r>
      <w:r w:rsidR="00A961EC">
        <w:rPr>
          <w:rFonts w:ascii="Times" w:hAnsi="Times"/>
          <w:sz w:val="32"/>
        </w:rPr>
        <w:t xml:space="preserve"> </w:t>
      </w:r>
      <w:r>
        <w:rPr>
          <w:rFonts w:ascii="Times" w:hAnsi="Times"/>
          <w:sz w:val="32"/>
        </w:rPr>
        <w:t>prepared the ground for it to become</w:t>
      </w:r>
      <w:r w:rsidR="006D36CE">
        <w:rPr>
          <w:rFonts w:ascii="Times" w:hAnsi="Times"/>
          <w:sz w:val="32"/>
        </w:rPr>
        <w:t xml:space="preserve"> a form of </w:t>
      </w:r>
      <w:r>
        <w:rPr>
          <w:rFonts w:ascii="Times" w:hAnsi="Times"/>
          <w:sz w:val="32"/>
        </w:rPr>
        <w:t xml:space="preserve">right with law and governance </w:t>
      </w:r>
      <w:r w:rsidR="006D36CE">
        <w:rPr>
          <w:rFonts w:ascii="Times" w:hAnsi="Times"/>
          <w:sz w:val="32"/>
        </w:rPr>
        <w:t xml:space="preserve">to back it up. </w:t>
      </w:r>
      <w:r>
        <w:rPr>
          <w:rFonts w:ascii="Times" w:hAnsi="Times"/>
          <w:sz w:val="32"/>
        </w:rPr>
        <w:t xml:space="preserve"> </w:t>
      </w:r>
      <w:r w:rsidR="00AA0ABD">
        <w:rPr>
          <w:rFonts w:ascii="Times" w:hAnsi="Times"/>
          <w:sz w:val="32"/>
        </w:rPr>
        <w:t>The point was to present</w:t>
      </w:r>
      <w:r w:rsidR="00E562CA">
        <w:rPr>
          <w:rFonts w:ascii="Times" w:hAnsi="Times"/>
          <w:sz w:val="32"/>
        </w:rPr>
        <w:t xml:space="preserve"> </w:t>
      </w:r>
      <w:r w:rsidR="00AA0ABD">
        <w:rPr>
          <w:rFonts w:ascii="Times" w:hAnsi="Times"/>
          <w:sz w:val="32"/>
        </w:rPr>
        <w:t xml:space="preserve">the political principles and arrangements which justified </w:t>
      </w:r>
      <w:r w:rsidR="00E04644">
        <w:rPr>
          <w:rFonts w:ascii="Times" w:hAnsi="Times"/>
          <w:sz w:val="32"/>
        </w:rPr>
        <w:t>the system of enclosures</w:t>
      </w:r>
      <w:r w:rsidR="00AA0ABD">
        <w:rPr>
          <w:rFonts w:ascii="Times" w:hAnsi="Times"/>
          <w:sz w:val="32"/>
        </w:rPr>
        <w:t xml:space="preserve"> as </w:t>
      </w:r>
      <w:r w:rsidR="00E562CA">
        <w:rPr>
          <w:rFonts w:ascii="Times" w:hAnsi="Times"/>
          <w:sz w:val="32"/>
        </w:rPr>
        <w:t>a moral and political achievement</w:t>
      </w:r>
      <w:r w:rsidR="00AA0ABD">
        <w:rPr>
          <w:rFonts w:ascii="Times" w:hAnsi="Times"/>
          <w:sz w:val="32"/>
        </w:rPr>
        <w:t xml:space="preserve"> since </w:t>
      </w:r>
      <w:r w:rsidR="00E562CA">
        <w:rPr>
          <w:rFonts w:ascii="Times" w:hAnsi="Times"/>
          <w:sz w:val="32"/>
        </w:rPr>
        <w:t>it was</w:t>
      </w:r>
      <w:r w:rsidR="00AA0ABD">
        <w:rPr>
          <w:rFonts w:ascii="Times" w:hAnsi="Times"/>
          <w:sz w:val="32"/>
        </w:rPr>
        <w:t xml:space="preserve"> </w:t>
      </w:r>
      <w:r w:rsidR="00321A29">
        <w:rPr>
          <w:rFonts w:ascii="Times" w:hAnsi="Times"/>
          <w:sz w:val="32"/>
        </w:rPr>
        <w:t xml:space="preserve">implicitly </w:t>
      </w:r>
      <w:r w:rsidR="00AA0ABD">
        <w:rPr>
          <w:rFonts w:ascii="Times" w:hAnsi="Times"/>
          <w:sz w:val="32"/>
        </w:rPr>
        <w:t>based on a form of ration</w:t>
      </w:r>
      <w:r w:rsidR="00321A29">
        <w:rPr>
          <w:rFonts w:ascii="Times" w:hAnsi="Times"/>
          <w:sz w:val="32"/>
        </w:rPr>
        <w:t>al and freely chosen consent.</w:t>
      </w:r>
    </w:p>
    <w:p w14:paraId="6EB7E0CB" w14:textId="77777777" w:rsidR="00816BFA" w:rsidRDefault="00816BFA" w:rsidP="004011F7">
      <w:pPr>
        <w:spacing w:line="480" w:lineRule="auto"/>
        <w:rPr>
          <w:rFonts w:ascii="Times" w:hAnsi="Times"/>
          <w:sz w:val="32"/>
        </w:rPr>
      </w:pPr>
    </w:p>
    <w:p w14:paraId="1F37B266" w14:textId="03C3AF79" w:rsidR="00816BFA" w:rsidRDefault="004E1A02" w:rsidP="004011F7">
      <w:pPr>
        <w:spacing w:line="480" w:lineRule="auto"/>
        <w:rPr>
          <w:rFonts w:ascii="Times" w:hAnsi="Times"/>
          <w:sz w:val="32"/>
        </w:rPr>
      </w:pPr>
      <w:r>
        <w:rPr>
          <w:rFonts w:ascii="Times" w:hAnsi="Times"/>
          <w:sz w:val="32"/>
        </w:rPr>
        <w:t>Marx’s 27</w:t>
      </w:r>
      <w:r w:rsidRPr="004E1A02">
        <w:rPr>
          <w:rFonts w:ascii="Times" w:hAnsi="Times"/>
          <w:sz w:val="32"/>
          <w:vertAlign w:val="superscript"/>
        </w:rPr>
        <w:t>th</w:t>
      </w:r>
      <w:r>
        <w:rPr>
          <w:rFonts w:ascii="Times" w:hAnsi="Times"/>
          <w:sz w:val="32"/>
        </w:rPr>
        <w:t xml:space="preserve"> chapter of </w:t>
      </w:r>
      <w:r w:rsidRPr="00E562CA">
        <w:rPr>
          <w:rFonts w:ascii="Times" w:hAnsi="Times"/>
          <w:sz w:val="32"/>
          <w:u w:val="single"/>
        </w:rPr>
        <w:t>Capital</w:t>
      </w:r>
      <w:r>
        <w:rPr>
          <w:rFonts w:ascii="Times" w:hAnsi="Times"/>
          <w:sz w:val="32"/>
        </w:rPr>
        <w:t>,</w:t>
      </w:r>
      <w:r w:rsidR="008E39B3">
        <w:rPr>
          <w:rFonts w:ascii="Times" w:hAnsi="Times"/>
          <w:sz w:val="32"/>
        </w:rPr>
        <w:t xml:space="preserve"> </w:t>
      </w:r>
      <w:r>
        <w:rPr>
          <w:rFonts w:ascii="Times" w:hAnsi="Times"/>
          <w:sz w:val="32"/>
        </w:rPr>
        <w:t xml:space="preserve">which presented in detail the predatory nature of such primitive accumulation in general, but also of the enclosures in England in particular, had its premonitional anticipation in the widespread </w:t>
      </w:r>
      <w:r w:rsidR="008B3090">
        <w:rPr>
          <w:rFonts w:ascii="Times" w:hAnsi="Times"/>
          <w:sz w:val="32"/>
        </w:rPr>
        <w:t>protest</w:t>
      </w:r>
      <w:r>
        <w:rPr>
          <w:rFonts w:ascii="Times" w:hAnsi="Times"/>
          <w:sz w:val="32"/>
        </w:rPr>
        <w:t xml:space="preserve"> against </w:t>
      </w:r>
      <w:r w:rsidR="008B3090">
        <w:rPr>
          <w:rFonts w:ascii="Times" w:hAnsi="Times"/>
          <w:sz w:val="32"/>
        </w:rPr>
        <w:t>the enclosures</w:t>
      </w:r>
      <w:r>
        <w:rPr>
          <w:rFonts w:ascii="Times" w:hAnsi="Times"/>
          <w:sz w:val="32"/>
        </w:rPr>
        <w:t xml:space="preserve"> among some of the radical groups during the English revolution who pre-dated Locke but whose protest on behalf of a quite different ideal of the collective cult</w:t>
      </w:r>
      <w:r w:rsidR="00C13CA8">
        <w:rPr>
          <w:rFonts w:ascii="Times" w:hAnsi="Times"/>
          <w:sz w:val="32"/>
        </w:rPr>
        <w:t>ivation of the</w:t>
      </w:r>
      <w:r w:rsidR="002A6519">
        <w:rPr>
          <w:rFonts w:ascii="Times" w:hAnsi="Times"/>
          <w:sz w:val="32"/>
        </w:rPr>
        <w:t xml:space="preserve"> existing commons</w:t>
      </w:r>
      <w:r w:rsidR="00C13CA8">
        <w:rPr>
          <w:rFonts w:ascii="Times" w:hAnsi="Times"/>
          <w:sz w:val="32"/>
        </w:rPr>
        <w:t xml:space="preserve"> </w:t>
      </w:r>
      <w:r>
        <w:rPr>
          <w:rFonts w:ascii="Times" w:hAnsi="Times"/>
          <w:sz w:val="32"/>
        </w:rPr>
        <w:t>could be seen as seeking to pre-empt the claim to rationality in Locke of such an implicit consent</w:t>
      </w:r>
      <w:r w:rsidR="00E562CA">
        <w:rPr>
          <w:rFonts w:ascii="Times" w:hAnsi="Times"/>
          <w:sz w:val="32"/>
        </w:rPr>
        <w:t xml:space="preserve"> that he had attributed to all in the originary scenario of a state of nature</w:t>
      </w:r>
      <w:r>
        <w:rPr>
          <w:rFonts w:ascii="Times" w:hAnsi="Times"/>
          <w:sz w:val="32"/>
        </w:rPr>
        <w:t xml:space="preserve">.  </w:t>
      </w:r>
      <w:r w:rsidR="002A6519">
        <w:rPr>
          <w:rFonts w:ascii="Times" w:hAnsi="Times"/>
          <w:sz w:val="32"/>
        </w:rPr>
        <w:t>Let me</w:t>
      </w:r>
      <w:r w:rsidR="002D0DA3">
        <w:rPr>
          <w:rFonts w:ascii="Times" w:hAnsi="Times"/>
          <w:sz w:val="32"/>
        </w:rPr>
        <w:t>, then,</w:t>
      </w:r>
      <w:r w:rsidR="002A6519">
        <w:rPr>
          <w:rFonts w:ascii="Times" w:hAnsi="Times"/>
          <w:sz w:val="32"/>
        </w:rPr>
        <w:t xml:space="preserve"> construct </w:t>
      </w:r>
      <w:r w:rsidR="00E562CA">
        <w:rPr>
          <w:rFonts w:ascii="Times" w:hAnsi="Times"/>
          <w:sz w:val="32"/>
        </w:rPr>
        <w:t>a specific</w:t>
      </w:r>
      <w:r w:rsidR="00FB27AB">
        <w:rPr>
          <w:rFonts w:ascii="Times" w:hAnsi="Times"/>
          <w:sz w:val="32"/>
        </w:rPr>
        <w:t xml:space="preserve"> </w:t>
      </w:r>
      <w:r>
        <w:rPr>
          <w:rFonts w:ascii="Times" w:hAnsi="Times"/>
          <w:sz w:val="32"/>
        </w:rPr>
        <w:t xml:space="preserve">counter-argument against the Lockean contract and </w:t>
      </w:r>
      <w:r w:rsidR="002A6519">
        <w:rPr>
          <w:rFonts w:ascii="Times" w:hAnsi="Times"/>
          <w:sz w:val="32"/>
        </w:rPr>
        <w:t>attribute</w:t>
      </w:r>
      <w:r w:rsidR="00E562CA">
        <w:rPr>
          <w:rFonts w:ascii="Times" w:hAnsi="Times"/>
          <w:sz w:val="32"/>
        </w:rPr>
        <w:t xml:space="preserve"> it</w:t>
      </w:r>
      <w:r w:rsidR="00DC1EBF">
        <w:rPr>
          <w:rFonts w:ascii="Times" w:hAnsi="Times"/>
          <w:sz w:val="32"/>
        </w:rPr>
        <w:t xml:space="preserve"> implicitly</w:t>
      </w:r>
      <w:r w:rsidR="00E562CA">
        <w:rPr>
          <w:rFonts w:ascii="Times" w:hAnsi="Times"/>
          <w:sz w:val="32"/>
        </w:rPr>
        <w:t xml:space="preserve"> </w:t>
      </w:r>
      <w:r w:rsidR="002A6519">
        <w:rPr>
          <w:rFonts w:ascii="Times" w:hAnsi="Times"/>
          <w:sz w:val="32"/>
        </w:rPr>
        <w:t xml:space="preserve">(and, of course, anachronistically) </w:t>
      </w:r>
      <w:r w:rsidR="00E562CA">
        <w:rPr>
          <w:rFonts w:ascii="Times" w:hAnsi="Times"/>
          <w:sz w:val="32"/>
        </w:rPr>
        <w:t xml:space="preserve">to </w:t>
      </w:r>
      <w:r>
        <w:rPr>
          <w:rFonts w:ascii="Times" w:hAnsi="Times"/>
          <w:sz w:val="32"/>
        </w:rPr>
        <w:t>these dissenters as the theor</w:t>
      </w:r>
      <w:r w:rsidR="00C13CA8">
        <w:rPr>
          <w:rFonts w:ascii="Times" w:hAnsi="Times"/>
          <w:sz w:val="32"/>
        </w:rPr>
        <w:t xml:space="preserve">etical source of their protest and as proposing instead an </w:t>
      </w:r>
      <w:r w:rsidR="00C13CA8" w:rsidRPr="00DC1EBF">
        <w:rPr>
          <w:rFonts w:ascii="Times" w:hAnsi="Times"/>
          <w:i/>
          <w:sz w:val="32"/>
        </w:rPr>
        <w:t>alternative notion of consent</w:t>
      </w:r>
      <w:r w:rsidR="00C13CA8">
        <w:rPr>
          <w:rFonts w:ascii="Times" w:hAnsi="Times"/>
          <w:sz w:val="32"/>
        </w:rPr>
        <w:t xml:space="preserve">. </w:t>
      </w:r>
      <w:r w:rsidR="00E4482B">
        <w:rPr>
          <w:rFonts w:ascii="Times" w:hAnsi="Times"/>
          <w:sz w:val="32"/>
        </w:rPr>
        <w:t xml:space="preserve"> </w:t>
      </w:r>
      <w:r w:rsidR="002A6519">
        <w:rPr>
          <w:rFonts w:ascii="Times" w:hAnsi="Times"/>
          <w:sz w:val="32"/>
        </w:rPr>
        <w:t>Thus</w:t>
      </w:r>
      <w:r w:rsidR="00E4482B">
        <w:rPr>
          <w:rFonts w:ascii="Times" w:hAnsi="Times"/>
          <w:sz w:val="32"/>
        </w:rPr>
        <w:t xml:space="preserve"> someone like Winstanley could have been heard as anachronistically saying</w:t>
      </w:r>
      <w:r w:rsidR="00200D2B">
        <w:rPr>
          <w:rFonts w:ascii="Times" w:hAnsi="Times"/>
          <w:sz w:val="32"/>
        </w:rPr>
        <w:t xml:space="preserve"> to Locke</w:t>
      </w:r>
      <w:r w:rsidR="00E4482B">
        <w:rPr>
          <w:rFonts w:ascii="Times" w:hAnsi="Times"/>
          <w:sz w:val="32"/>
        </w:rPr>
        <w:t xml:space="preserve">: “The entire contractualist scenario as you have presented it generates an opportunity cost.  An opportunity cost </w:t>
      </w:r>
      <w:r w:rsidR="009810BD">
        <w:rPr>
          <w:rFonts w:ascii="Times" w:hAnsi="Times"/>
          <w:sz w:val="32"/>
        </w:rPr>
        <w:t>is the cost of an avoided benefit paid for making a certain choice.  That avoided benefit is the collective cultivation of the commons that is prevented by the</w:t>
      </w:r>
      <w:r w:rsidR="00B6794E">
        <w:rPr>
          <w:rFonts w:ascii="Times" w:hAnsi="Times"/>
          <w:sz w:val="32"/>
        </w:rPr>
        <w:t xml:space="preserve"> choice to </w:t>
      </w:r>
      <w:r w:rsidR="009810BD">
        <w:rPr>
          <w:rFonts w:ascii="Times" w:hAnsi="Times"/>
          <w:sz w:val="32"/>
        </w:rPr>
        <w:t>privati</w:t>
      </w:r>
      <w:r w:rsidR="00B6794E">
        <w:rPr>
          <w:rFonts w:ascii="Times" w:hAnsi="Times"/>
          <w:sz w:val="32"/>
        </w:rPr>
        <w:t>ze the</w:t>
      </w:r>
      <w:r w:rsidR="009810BD">
        <w:rPr>
          <w:rFonts w:ascii="Times" w:hAnsi="Times"/>
          <w:sz w:val="32"/>
        </w:rPr>
        <w:t xml:space="preserve"> land in your initial step in the scenario.  Once the step is taken, i</w:t>
      </w:r>
      <w:r w:rsidR="00E4482B">
        <w:rPr>
          <w:rFonts w:ascii="Times" w:hAnsi="Times"/>
          <w:sz w:val="32"/>
        </w:rPr>
        <w:t xml:space="preserve">t is true what you say that those who were hired for wages </w:t>
      </w:r>
      <w:r w:rsidR="009810BD">
        <w:rPr>
          <w:rFonts w:ascii="Times" w:hAnsi="Times"/>
          <w:sz w:val="32"/>
        </w:rPr>
        <w:t>are</w:t>
      </w:r>
      <w:r w:rsidR="00E4482B">
        <w:rPr>
          <w:rFonts w:ascii="Times" w:hAnsi="Times"/>
          <w:sz w:val="32"/>
        </w:rPr>
        <w:t xml:space="preserve"> better off than they were in </w:t>
      </w:r>
      <w:r w:rsidR="00E4482B" w:rsidRPr="009810BD">
        <w:rPr>
          <w:rFonts w:ascii="Times" w:hAnsi="Times"/>
          <w:i/>
          <w:sz w:val="32"/>
        </w:rPr>
        <w:t>the state of nature</w:t>
      </w:r>
      <w:r w:rsidR="00E4482B">
        <w:rPr>
          <w:rFonts w:ascii="Times" w:hAnsi="Times"/>
          <w:sz w:val="32"/>
        </w:rPr>
        <w:t xml:space="preserve"> but </w:t>
      </w:r>
      <w:r w:rsidR="009810BD">
        <w:rPr>
          <w:rFonts w:ascii="Times" w:hAnsi="Times"/>
          <w:sz w:val="32"/>
        </w:rPr>
        <w:t xml:space="preserve">they are not better off than they </w:t>
      </w:r>
      <w:r w:rsidR="009810BD" w:rsidRPr="009810BD">
        <w:rPr>
          <w:rFonts w:ascii="Times" w:hAnsi="Times"/>
          <w:i/>
          <w:sz w:val="32"/>
        </w:rPr>
        <w:t>would have been</w:t>
      </w:r>
      <w:r w:rsidR="009810BD">
        <w:rPr>
          <w:rFonts w:ascii="Times" w:hAnsi="Times"/>
          <w:sz w:val="32"/>
        </w:rPr>
        <w:t xml:space="preserve"> if the land had not been privatized </w:t>
      </w:r>
      <w:r w:rsidR="00E04644">
        <w:rPr>
          <w:rFonts w:ascii="Times" w:hAnsi="Times"/>
          <w:sz w:val="32"/>
        </w:rPr>
        <w:t>i</w:t>
      </w:r>
      <w:r w:rsidR="00816BFA">
        <w:rPr>
          <w:rFonts w:ascii="Times" w:hAnsi="Times"/>
          <w:sz w:val="32"/>
        </w:rPr>
        <w:t xml:space="preserve">n the first place </w:t>
      </w:r>
      <w:r w:rsidR="009810BD">
        <w:rPr>
          <w:rFonts w:ascii="Times" w:hAnsi="Times"/>
          <w:sz w:val="32"/>
        </w:rPr>
        <w:t xml:space="preserve">and </w:t>
      </w:r>
      <w:r w:rsidR="00816BFA">
        <w:rPr>
          <w:rFonts w:ascii="Times" w:hAnsi="Times"/>
          <w:sz w:val="32"/>
        </w:rPr>
        <w:t xml:space="preserve">if </w:t>
      </w:r>
      <w:r w:rsidR="009810BD">
        <w:rPr>
          <w:rFonts w:ascii="Times" w:hAnsi="Times"/>
          <w:sz w:val="32"/>
        </w:rPr>
        <w:t>there was a collec</w:t>
      </w:r>
      <w:r w:rsidR="00816BFA">
        <w:rPr>
          <w:rFonts w:ascii="Times" w:hAnsi="Times"/>
          <w:sz w:val="32"/>
        </w:rPr>
        <w:t>tive cultivation of the commons instead.</w:t>
      </w:r>
      <w:r w:rsidR="00FB6510">
        <w:rPr>
          <w:rFonts w:ascii="Times" w:hAnsi="Times"/>
          <w:sz w:val="32"/>
        </w:rPr>
        <w:t>”</w:t>
      </w:r>
      <w:r w:rsidR="009810BD">
        <w:rPr>
          <w:rFonts w:ascii="Times" w:hAnsi="Times"/>
          <w:sz w:val="32"/>
        </w:rPr>
        <w:t xml:space="preserve">  </w:t>
      </w:r>
    </w:p>
    <w:p w14:paraId="36C3C733" w14:textId="77777777" w:rsidR="00816BFA" w:rsidRDefault="00816BFA" w:rsidP="004011F7">
      <w:pPr>
        <w:spacing w:line="480" w:lineRule="auto"/>
        <w:rPr>
          <w:rFonts w:ascii="Times" w:hAnsi="Times"/>
          <w:sz w:val="32"/>
        </w:rPr>
      </w:pPr>
    </w:p>
    <w:p w14:paraId="0FBDC8B2" w14:textId="71203FE2" w:rsidR="00816BFA" w:rsidRPr="00816BFA" w:rsidRDefault="009810BD" w:rsidP="004011F7">
      <w:pPr>
        <w:spacing w:line="480" w:lineRule="auto"/>
        <w:rPr>
          <w:rFonts w:ascii="Times" w:hAnsi="Times"/>
          <w:sz w:val="32"/>
        </w:rPr>
      </w:pPr>
      <w:r>
        <w:rPr>
          <w:rFonts w:ascii="Times" w:hAnsi="Times"/>
          <w:sz w:val="32"/>
        </w:rPr>
        <w:t>The criticism is based on a r</w:t>
      </w:r>
      <w:r w:rsidR="00FB27AB">
        <w:rPr>
          <w:rFonts w:ascii="Times" w:hAnsi="Times"/>
          <w:sz w:val="32"/>
        </w:rPr>
        <w:t>elatively</w:t>
      </w:r>
      <w:r>
        <w:rPr>
          <w:rFonts w:ascii="Times" w:hAnsi="Times"/>
          <w:sz w:val="32"/>
        </w:rPr>
        <w:t xml:space="preserve"> simple counterfactual.  </w:t>
      </w:r>
      <w:r w:rsidR="00FB6510">
        <w:rPr>
          <w:rFonts w:ascii="Times" w:hAnsi="Times"/>
          <w:sz w:val="32"/>
        </w:rPr>
        <w:t xml:space="preserve">But despite its simplicity, </w:t>
      </w:r>
      <w:r>
        <w:rPr>
          <w:rFonts w:ascii="Times" w:hAnsi="Times"/>
          <w:sz w:val="32"/>
        </w:rPr>
        <w:t xml:space="preserve">its </w:t>
      </w:r>
      <w:r w:rsidR="00FB6510">
        <w:rPr>
          <w:rFonts w:ascii="Times" w:hAnsi="Times"/>
          <w:sz w:val="32"/>
        </w:rPr>
        <w:t xml:space="preserve">theoretical </w:t>
      </w:r>
      <w:r>
        <w:rPr>
          <w:rFonts w:ascii="Times" w:hAnsi="Times"/>
          <w:sz w:val="32"/>
        </w:rPr>
        <w:t xml:space="preserve">effect is </w:t>
      </w:r>
      <w:r w:rsidR="00321A29">
        <w:rPr>
          <w:rFonts w:ascii="Times" w:hAnsi="Times"/>
          <w:sz w:val="32"/>
        </w:rPr>
        <w:t xml:space="preserve">more </w:t>
      </w:r>
      <w:r w:rsidR="00FB6510">
        <w:rPr>
          <w:rFonts w:ascii="Times" w:hAnsi="Times"/>
          <w:sz w:val="32"/>
        </w:rPr>
        <w:t>complex and interesting because</w:t>
      </w:r>
      <w:r w:rsidR="00816BFA">
        <w:rPr>
          <w:rFonts w:ascii="Times" w:hAnsi="Times"/>
          <w:sz w:val="32"/>
        </w:rPr>
        <w:t>, as I said,</w:t>
      </w:r>
      <w:r w:rsidR="00FB6510">
        <w:rPr>
          <w:rFonts w:ascii="Times" w:hAnsi="Times"/>
          <w:sz w:val="32"/>
        </w:rPr>
        <w:t xml:space="preserve"> it proposes</w:t>
      </w:r>
      <w:r>
        <w:rPr>
          <w:rFonts w:ascii="Times" w:hAnsi="Times"/>
          <w:sz w:val="32"/>
        </w:rPr>
        <w:t xml:space="preserve"> a quite different notion of consent than the one that Locke </w:t>
      </w:r>
      <w:r w:rsidR="00FB6510">
        <w:rPr>
          <w:rFonts w:ascii="Times" w:hAnsi="Times"/>
          <w:sz w:val="32"/>
        </w:rPr>
        <w:t xml:space="preserve">assumes. </w:t>
      </w:r>
      <w:r>
        <w:rPr>
          <w:rFonts w:ascii="Times" w:hAnsi="Times"/>
          <w:sz w:val="32"/>
        </w:rPr>
        <w:t xml:space="preserve"> </w:t>
      </w:r>
      <w:r w:rsidR="00816BFA">
        <w:rPr>
          <w:rFonts w:ascii="Times New Roman" w:hAnsi="Times New Roman" w:cs="Times New Roman"/>
          <w:sz w:val="32"/>
          <w:szCs w:val="32"/>
          <w:u w:color="0000FF"/>
        </w:rPr>
        <w:t xml:space="preserve">Consent must </w:t>
      </w:r>
      <w:r w:rsidR="00E04644">
        <w:rPr>
          <w:rFonts w:ascii="Times New Roman" w:hAnsi="Times New Roman" w:cs="Times New Roman"/>
          <w:sz w:val="32"/>
          <w:szCs w:val="32"/>
          <w:u w:color="0000FF"/>
        </w:rPr>
        <w:t xml:space="preserve">now </w:t>
      </w:r>
      <w:r w:rsidR="00816BFA">
        <w:rPr>
          <w:rFonts w:ascii="Times New Roman" w:hAnsi="Times New Roman" w:cs="Times New Roman"/>
          <w:sz w:val="32"/>
          <w:szCs w:val="32"/>
          <w:u w:color="0000FF"/>
        </w:rPr>
        <w:t xml:space="preserve">be viewed as a more complicated act than Locke understands, it should be </w:t>
      </w:r>
      <w:r w:rsidR="00FB6510" w:rsidRPr="0093524B">
        <w:rPr>
          <w:rFonts w:ascii="Times New Roman" w:hAnsi="Times New Roman" w:cs="Times New Roman"/>
          <w:sz w:val="32"/>
          <w:szCs w:val="32"/>
          <w:u w:color="0000FF"/>
        </w:rPr>
        <w:t xml:space="preserve">viewed as follows: Whether someone can be said to have consented is not necessarily to be viewed as this tradition proposes but rather </w:t>
      </w:r>
      <w:r w:rsidR="00FB6510">
        <w:rPr>
          <w:rFonts w:ascii="Times New Roman" w:hAnsi="Times New Roman" w:cs="Times New Roman"/>
          <w:sz w:val="32"/>
          <w:szCs w:val="32"/>
          <w:u w:color="0000FF"/>
        </w:rPr>
        <w:t>viewed as</w:t>
      </w:r>
      <w:r w:rsidR="00FB6510" w:rsidRPr="0093524B">
        <w:rPr>
          <w:rFonts w:ascii="Times New Roman" w:hAnsi="Times New Roman" w:cs="Times New Roman"/>
          <w:sz w:val="32"/>
          <w:szCs w:val="32"/>
          <w:u w:color="0000FF"/>
        </w:rPr>
        <w:t xml:space="preserve"> what he or she </w:t>
      </w:r>
      <w:r w:rsidR="00FB6510" w:rsidRPr="0093524B">
        <w:rPr>
          <w:rFonts w:ascii="Times New Roman" w:hAnsi="Times New Roman" w:cs="Times New Roman"/>
          <w:b/>
          <w:i/>
          <w:iCs/>
          <w:sz w:val="32"/>
          <w:szCs w:val="32"/>
          <w:u w:color="0000FF"/>
        </w:rPr>
        <w:t>would</w:t>
      </w:r>
      <w:r w:rsidR="00FB6510" w:rsidRPr="0093524B">
        <w:rPr>
          <w:rFonts w:ascii="Times New Roman" w:hAnsi="Times New Roman" w:cs="Times New Roman"/>
          <w:i/>
          <w:iCs/>
          <w:sz w:val="32"/>
          <w:szCs w:val="32"/>
          <w:u w:color="0000FF"/>
        </w:rPr>
        <w:t xml:space="preserve"> choose in antecedently specified sorts of conditions that do not obtain</w:t>
      </w:r>
      <w:r w:rsidR="00FB27AB">
        <w:rPr>
          <w:rFonts w:ascii="Times New Roman" w:hAnsi="Times New Roman" w:cs="Times New Roman"/>
          <w:i/>
          <w:iCs/>
          <w:sz w:val="32"/>
          <w:szCs w:val="32"/>
          <w:u w:color="0000FF"/>
        </w:rPr>
        <w:t xml:space="preserve">  </w:t>
      </w:r>
      <w:r w:rsidR="00FB6510" w:rsidRPr="0093524B">
        <w:rPr>
          <w:rFonts w:ascii="Times New Roman" w:hAnsi="Times New Roman" w:cs="Times New Roman"/>
          <w:sz w:val="32"/>
          <w:szCs w:val="32"/>
          <w:u w:color="0000FF"/>
        </w:rPr>
        <w:t>—in which case the entire Locke</w:t>
      </w:r>
      <w:r w:rsidR="00E04644">
        <w:rPr>
          <w:rFonts w:ascii="Times New Roman" w:hAnsi="Times New Roman" w:cs="Times New Roman"/>
          <w:sz w:val="32"/>
          <w:szCs w:val="32"/>
          <w:u w:color="0000FF"/>
        </w:rPr>
        <w:t>an</w:t>
      </w:r>
      <w:r w:rsidR="00FB6510" w:rsidRPr="0093524B">
        <w:rPr>
          <w:rFonts w:ascii="Times New Roman" w:hAnsi="Times New Roman" w:cs="Times New Roman"/>
          <w:sz w:val="32"/>
          <w:szCs w:val="32"/>
          <w:u w:color="0000FF"/>
        </w:rPr>
        <w:t xml:space="preserve"> tradition of thought may be assuming that we have implicitly rationally consented to something which we in fact have not.</w:t>
      </w:r>
    </w:p>
    <w:p w14:paraId="7EC90DFB" w14:textId="77777777" w:rsidR="00E04644" w:rsidRDefault="00E04644" w:rsidP="004011F7">
      <w:pPr>
        <w:spacing w:line="480" w:lineRule="auto"/>
        <w:rPr>
          <w:rFonts w:ascii="Times New Roman" w:hAnsi="Times New Roman" w:cs="Times New Roman"/>
          <w:sz w:val="32"/>
          <w:szCs w:val="32"/>
          <w:u w:color="0000FF"/>
        </w:rPr>
      </w:pPr>
    </w:p>
    <w:p w14:paraId="022A54AB" w14:textId="2689C7EE" w:rsidR="003E76D2" w:rsidRDefault="00816BFA" w:rsidP="004011F7">
      <w:pPr>
        <w:spacing w:line="480" w:lineRule="auto"/>
        <w:rPr>
          <w:rFonts w:ascii="Times" w:hAnsi="Times"/>
          <w:sz w:val="32"/>
        </w:rPr>
      </w:pPr>
      <w:r>
        <w:rPr>
          <w:rFonts w:ascii="Times New Roman" w:hAnsi="Times New Roman" w:cs="Times New Roman"/>
          <w:sz w:val="32"/>
          <w:szCs w:val="32"/>
          <w:u w:color="0000FF"/>
        </w:rPr>
        <w:t>If</w:t>
      </w:r>
      <w:r w:rsidR="00DB433E">
        <w:rPr>
          <w:rFonts w:ascii="Times New Roman" w:hAnsi="Times New Roman" w:cs="Times New Roman"/>
          <w:sz w:val="32"/>
          <w:szCs w:val="32"/>
          <w:u w:color="0000FF"/>
        </w:rPr>
        <w:t>,</w:t>
      </w:r>
      <w:r>
        <w:rPr>
          <w:rFonts w:ascii="Times New Roman" w:hAnsi="Times New Roman" w:cs="Times New Roman"/>
          <w:sz w:val="32"/>
          <w:szCs w:val="32"/>
          <w:u w:color="0000FF"/>
        </w:rPr>
        <w:t xml:space="preserve"> in this way</w:t>
      </w:r>
      <w:r w:rsidR="00DB433E">
        <w:rPr>
          <w:rFonts w:ascii="Times New Roman" w:hAnsi="Times New Roman" w:cs="Times New Roman"/>
          <w:sz w:val="32"/>
          <w:szCs w:val="32"/>
          <w:u w:color="0000FF"/>
        </w:rPr>
        <w:t>,</w:t>
      </w:r>
      <w:r>
        <w:rPr>
          <w:rFonts w:ascii="Times New Roman" w:hAnsi="Times New Roman" w:cs="Times New Roman"/>
          <w:sz w:val="32"/>
          <w:szCs w:val="32"/>
          <w:u w:color="0000FF"/>
        </w:rPr>
        <w:t xml:space="preserve"> we shift the focus of this imagined dispute between the pre-emptive Winstanley and Locke to which notion of </w:t>
      </w:r>
      <w:r w:rsidR="00D0107B">
        <w:rPr>
          <w:rFonts w:ascii="Times New Roman" w:hAnsi="Times New Roman" w:cs="Times New Roman"/>
          <w:sz w:val="32"/>
          <w:szCs w:val="32"/>
          <w:u w:color="0000FF"/>
        </w:rPr>
        <w:t xml:space="preserve">implicit </w:t>
      </w:r>
      <w:r>
        <w:rPr>
          <w:rFonts w:ascii="Times New Roman" w:hAnsi="Times New Roman" w:cs="Times New Roman"/>
          <w:sz w:val="32"/>
          <w:szCs w:val="32"/>
          <w:u w:color="0000FF"/>
        </w:rPr>
        <w:t>consent</w:t>
      </w:r>
      <w:r w:rsidR="00D0107B">
        <w:rPr>
          <w:rFonts w:ascii="Times New Roman" w:hAnsi="Times New Roman" w:cs="Times New Roman"/>
          <w:sz w:val="32"/>
          <w:szCs w:val="32"/>
          <w:u w:color="0000FF"/>
        </w:rPr>
        <w:t xml:space="preserve"> is at stake in the social contract</w:t>
      </w:r>
      <w:r>
        <w:rPr>
          <w:rFonts w:ascii="Times New Roman" w:hAnsi="Times New Roman" w:cs="Times New Roman"/>
          <w:sz w:val="32"/>
          <w:szCs w:val="32"/>
          <w:u w:color="0000FF"/>
        </w:rPr>
        <w:t>, a further issue opens up about the nature of freedom and coercion</w:t>
      </w:r>
      <w:r w:rsidR="00F77413">
        <w:rPr>
          <w:rFonts w:ascii="Times New Roman" w:hAnsi="Times New Roman" w:cs="Times New Roman"/>
          <w:sz w:val="32"/>
          <w:szCs w:val="32"/>
          <w:u w:color="0000FF"/>
        </w:rPr>
        <w:t xml:space="preserve"> of the consent</w:t>
      </w:r>
      <w:r>
        <w:rPr>
          <w:rFonts w:ascii="Times New Roman" w:hAnsi="Times New Roman" w:cs="Times New Roman"/>
          <w:sz w:val="32"/>
          <w:szCs w:val="32"/>
          <w:u w:color="0000FF"/>
        </w:rPr>
        <w:t xml:space="preserve">. </w:t>
      </w:r>
      <w:r w:rsidR="00325F43">
        <w:rPr>
          <w:rFonts w:ascii="Times New Roman" w:hAnsi="Times New Roman" w:cs="Times New Roman"/>
          <w:sz w:val="32"/>
          <w:szCs w:val="32"/>
          <w:u w:color="0000FF"/>
        </w:rPr>
        <w:t>Suppose that</w:t>
      </w:r>
      <w:r>
        <w:rPr>
          <w:rFonts w:ascii="Times New Roman" w:hAnsi="Times New Roman" w:cs="Times New Roman"/>
          <w:sz w:val="32"/>
          <w:szCs w:val="32"/>
          <w:u w:color="0000FF"/>
        </w:rPr>
        <w:t xml:space="preserve"> Locke were to respond by saying: </w:t>
      </w:r>
      <w:r w:rsidR="00381425">
        <w:rPr>
          <w:rFonts w:ascii="Times New Roman" w:hAnsi="Times New Roman" w:cs="Times New Roman"/>
          <w:sz w:val="32"/>
          <w:szCs w:val="32"/>
          <w:u w:color="0000FF"/>
        </w:rPr>
        <w:t>“</w:t>
      </w:r>
      <w:r>
        <w:rPr>
          <w:rFonts w:ascii="Times New Roman" w:hAnsi="Times New Roman" w:cs="Times New Roman"/>
          <w:sz w:val="32"/>
          <w:szCs w:val="32"/>
          <w:u w:color="0000FF"/>
        </w:rPr>
        <w:t xml:space="preserve">I have offered a perfectly good notion of </w:t>
      </w:r>
      <w:r w:rsidR="00D0107B">
        <w:rPr>
          <w:rFonts w:ascii="Times New Roman" w:hAnsi="Times New Roman" w:cs="Times New Roman"/>
          <w:sz w:val="32"/>
          <w:szCs w:val="32"/>
          <w:u w:color="0000FF"/>
        </w:rPr>
        <w:t xml:space="preserve">implicit </w:t>
      </w:r>
      <w:r>
        <w:rPr>
          <w:rFonts w:ascii="Times New Roman" w:hAnsi="Times New Roman" w:cs="Times New Roman"/>
          <w:sz w:val="32"/>
          <w:szCs w:val="32"/>
          <w:u w:color="0000FF"/>
        </w:rPr>
        <w:t>consent and I</w:t>
      </w:r>
      <w:r w:rsidR="00D0107B">
        <w:rPr>
          <w:rFonts w:ascii="Times New Roman" w:hAnsi="Times New Roman" w:cs="Times New Roman"/>
          <w:sz w:val="32"/>
          <w:szCs w:val="32"/>
          <w:u w:color="0000FF"/>
        </w:rPr>
        <w:t xml:space="preserve"> see no reason to accept yours.”  Winstanley’s response woul</w:t>
      </w:r>
      <w:r w:rsidR="00FB27AB">
        <w:rPr>
          <w:rFonts w:ascii="Times New Roman" w:hAnsi="Times New Roman" w:cs="Times New Roman"/>
          <w:sz w:val="32"/>
          <w:szCs w:val="32"/>
          <w:u w:color="0000FF"/>
        </w:rPr>
        <w:t>d then presumably have to be: “</w:t>
      </w:r>
      <w:r w:rsidR="00D0107B">
        <w:rPr>
          <w:rFonts w:ascii="Times New Roman" w:hAnsi="Times New Roman" w:cs="Times New Roman"/>
          <w:sz w:val="32"/>
          <w:szCs w:val="32"/>
          <w:u w:color="0000FF"/>
        </w:rPr>
        <w:t xml:space="preserve">If you </w:t>
      </w:r>
      <w:r w:rsidR="00246E93">
        <w:rPr>
          <w:rFonts w:ascii="Times New Roman" w:hAnsi="Times New Roman" w:cs="Times New Roman"/>
          <w:sz w:val="32"/>
          <w:szCs w:val="32"/>
          <w:u w:color="0000FF"/>
        </w:rPr>
        <w:t xml:space="preserve">ignore my counterfactual and </w:t>
      </w:r>
      <w:r w:rsidR="00D0107B">
        <w:rPr>
          <w:rFonts w:ascii="Times New Roman" w:hAnsi="Times New Roman" w:cs="Times New Roman"/>
          <w:sz w:val="32"/>
          <w:szCs w:val="32"/>
          <w:u w:color="0000FF"/>
        </w:rPr>
        <w:t>insist that</w:t>
      </w:r>
      <w:r w:rsidR="00246E93">
        <w:rPr>
          <w:rFonts w:ascii="Times New Roman" w:hAnsi="Times New Roman" w:cs="Times New Roman"/>
          <w:sz w:val="32"/>
          <w:szCs w:val="32"/>
          <w:u w:color="0000FF"/>
        </w:rPr>
        <w:t xml:space="preserve"> the sense of consent you have o</w:t>
      </w:r>
      <w:r w:rsidR="00D0107B">
        <w:rPr>
          <w:rFonts w:ascii="Times New Roman" w:hAnsi="Times New Roman" w:cs="Times New Roman"/>
          <w:sz w:val="32"/>
          <w:szCs w:val="32"/>
          <w:u w:color="0000FF"/>
        </w:rPr>
        <w:t xml:space="preserve">n offer suffices in the contractarian scenario and that everyone has indeed implicitly consented in that sense, then </w:t>
      </w:r>
      <w:r w:rsidR="00D0107B">
        <w:rPr>
          <w:rFonts w:ascii="Times" w:hAnsi="Times"/>
          <w:sz w:val="32"/>
        </w:rPr>
        <w:t xml:space="preserve">I will have to point out that the implicit consent you have attributed in particular to those who are hired to work for wages, was </w:t>
      </w:r>
      <w:r w:rsidR="00D0107B" w:rsidRPr="00325F43">
        <w:rPr>
          <w:rFonts w:ascii="Times" w:hAnsi="Times"/>
          <w:i/>
          <w:sz w:val="32"/>
        </w:rPr>
        <w:t xml:space="preserve">coerced </w:t>
      </w:r>
      <w:r w:rsidR="00D0107B">
        <w:rPr>
          <w:rFonts w:ascii="Times" w:hAnsi="Times"/>
          <w:sz w:val="32"/>
        </w:rPr>
        <w:t>by a condition that they could not avoid</w:t>
      </w:r>
      <w:r w:rsidR="00FC446D">
        <w:rPr>
          <w:rFonts w:ascii="Times" w:hAnsi="Times"/>
          <w:sz w:val="32"/>
        </w:rPr>
        <w:t>:</w:t>
      </w:r>
      <w:r w:rsidR="00D0107B">
        <w:rPr>
          <w:rFonts w:ascii="Times" w:hAnsi="Times"/>
          <w:sz w:val="32"/>
        </w:rPr>
        <w:t xml:space="preserve"> t</w:t>
      </w:r>
      <w:r w:rsidR="00FC446D">
        <w:rPr>
          <w:rFonts w:ascii="Times" w:hAnsi="Times"/>
          <w:sz w:val="32"/>
        </w:rPr>
        <w:t xml:space="preserve">heir non-possession of the land in the face of </w:t>
      </w:r>
      <w:r w:rsidR="00F77413">
        <w:rPr>
          <w:rFonts w:ascii="Times" w:hAnsi="Times"/>
          <w:sz w:val="32"/>
        </w:rPr>
        <w:t>others’</w:t>
      </w:r>
      <w:r w:rsidR="00FC446D">
        <w:rPr>
          <w:rFonts w:ascii="Times" w:hAnsi="Times"/>
          <w:sz w:val="32"/>
        </w:rPr>
        <w:t xml:space="preserve"> possession of it.</w:t>
      </w:r>
      <w:r w:rsidR="00D0107B">
        <w:rPr>
          <w:rFonts w:ascii="Times" w:hAnsi="Times"/>
          <w:sz w:val="32"/>
        </w:rPr>
        <w:t xml:space="preserve"> </w:t>
      </w:r>
      <w:r w:rsidR="0082560A" w:rsidRPr="00325F43">
        <w:rPr>
          <w:rFonts w:ascii="Times" w:hAnsi="Times"/>
          <w:i/>
          <w:sz w:val="32"/>
        </w:rPr>
        <w:t xml:space="preserve">My </w:t>
      </w:r>
      <w:r w:rsidR="00325F43" w:rsidRPr="00325F43">
        <w:rPr>
          <w:rFonts w:ascii="Times" w:hAnsi="Times"/>
          <w:sz w:val="32"/>
        </w:rPr>
        <w:t>alternative</w:t>
      </w:r>
      <w:r w:rsidR="00325F43">
        <w:rPr>
          <w:rFonts w:ascii="Times" w:hAnsi="Times"/>
          <w:i/>
          <w:sz w:val="32"/>
        </w:rPr>
        <w:t xml:space="preserve"> </w:t>
      </w:r>
      <w:r w:rsidR="0082560A">
        <w:rPr>
          <w:rFonts w:ascii="Times" w:hAnsi="Times"/>
          <w:sz w:val="32"/>
        </w:rPr>
        <w:t xml:space="preserve">notion of consent was articulated with the view to establishing that that </w:t>
      </w:r>
      <w:r w:rsidR="00FC446D">
        <w:rPr>
          <w:rFonts w:ascii="Times" w:hAnsi="Times"/>
          <w:sz w:val="32"/>
        </w:rPr>
        <w:t xml:space="preserve">condition of </w:t>
      </w:r>
      <w:r w:rsidR="0082560A">
        <w:rPr>
          <w:rFonts w:ascii="Times" w:hAnsi="Times"/>
          <w:sz w:val="32"/>
        </w:rPr>
        <w:t>non-possession</w:t>
      </w:r>
      <w:r w:rsidR="00FC446D">
        <w:rPr>
          <w:rFonts w:ascii="Times" w:hAnsi="Times"/>
          <w:sz w:val="32"/>
        </w:rPr>
        <w:t xml:space="preserve"> in the midst of possession by others,</w:t>
      </w:r>
      <w:r w:rsidR="0082560A">
        <w:rPr>
          <w:rFonts w:ascii="Times" w:hAnsi="Times"/>
          <w:sz w:val="32"/>
        </w:rPr>
        <w:t xml:space="preserve"> should be seen as avoidable. </w:t>
      </w:r>
      <w:r w:rsidR="00F77413">
        <w:rPr>
          <w:rFonts w:ascii="Times" w:hAnsi="Times"/>
          <w:sz w:val="32"/>
        </w:rPr>
        <w:t>So</w:t>
      </w:r>
      <w:r w:rsidR="0082560A">
        <w:rPr>
          <w:rFonts w:ascii="Times" w:hAnsi="Times"/>
          <w:sz w:val="32"/>
        </w:rPr>
        <w:t>, y</w:t>
      </w:r>
      <w:r w:rsidR="00D0107B">
        <w:rPr>
          <w:rFonts w:ascii="Times" w:hAnsi="Times"/>
          <w:sz w:val="32"/>
        </w:rPr>
        <w:t>our insistence on your notion of consent</w:t>
      </w:r>
      <w:r w:rsidR="0082560A">
        <w:rPr>
          <w:rFonts w:ascii="Times" w:hAnsi="Times"/>
          <w:sz w:val="32"/>
        </w:rPr>
        <w:t>,</w:t>
      </w:r>
      <w:r w:rsidR="00D0107B">
        <w:rPr>
          <w:rFonts w:ascii="Times" w:hAnsi="Times"/>
          <w:sz w:val="32"/>
        </w:rPr>
        <w:t xml:space="preserve"> even despite the assertion of my counterfactual</w:t>
      </w:r>
      <w:r w:rsidR="0082560A">
        <w:rPr>
          <w:rFonts w:ascii="Times" w:hAnsi="Times"/>
          <w:sz w:val="32"/>
        </w:rPr>
        <w:t>,</w:t>
      </w:r>
      <w:r w:rsidR="00D0107B">
        <w:rPr>
          <w:rFonts w:ascii="Times" w:hAnsi="Times"/>
          <w:sz w:val="32"/>
        </w:rPr>
        <w:t xml:space="preserve"> brings out in the open that possession of the land by some and not others is a coercive condition in which the latter has to ‘consent’ in </w:t>
      </w:r>
      <w:r w:rsidR="00D0107B" w:rsidRPr="00D0107B">
        <w:rPr>
          <w:rFonts w:ascii="Times" w:hAnsi="Times"/>
          <w:i/>
          <w:sz w:val="32"/>
        </w:rPr>
        <w:t>your sense</w:t>
      </w:r>
      <w:r w:rsidR="00D0107B">
        <w:rPr>
          <w:rFonts w:ascii="Times" w:hAnsi="Times"/>
          <w:sz w:val="32"/>
        </w:rPr>
        <w:t xml:space="preserve"> of the term. </w:t>
      </w:r>
      <w:r w:rsidR="00246E93">
        <w:rPr>
          <w:rFonts w:ascii="Times" w:hAnsi="Times"/>
          <w:sz w:val="32"/>
        </w:rPr>
        <w:t>And so the</w:t>
      </w:r>
      <w:r w:rsidR="00D0107B">
        <w:rPr>
          <w:rFonts w:ascii="Times" w:hAnsi="Times"/>
          <w:sz w:val="32"/>
        </w:rPr>
        <w:t xml:space="preserve"> contractualist tradition presents a </w:t>
      </w:r>
      <w:r w:rsidR="00D0107B" w:rsidRPr="003B3B45">
        <w:rPr>
          <w:rFonts w:ascii="Times" w:hAnsi="Times"/>
          <w:i/>
          <w:sz w:val="32"/>
        </w:rPr>
        <w:t xml:space="preserve">coerced </w:t>
      </w:r>
      <w:r w:rsidR="00D0107B">
        <w:rPr>
          <w:rFonts w:ascii="Times" w:hAnsi="Times"/>
          <w:sz w:val="32"/>
        </w:rPr>
        <w:t>implicit consent f</w:t>
      </w:r>
      <w:r w:rsidR="00246E93">
        <w:rPr>
          <w:rFonts w:ascii="Times" w:hAnsi="Times"/>
          <w:sz w:val="32"/>
        </w:rPr>
        <w:t>raudulently</w:t>
      </w:r>
      <w:r w:rsidR="00D0107B">
        <w:rPr>
          <w:rFonts w:ascii="Times" w:hAnsi="Times"/>
          <w:sz w:val="32"/>
        </w:rPr>
        <w:t xml:space="preserve"> as a </w:t>
      </w:r>
      <w:r w:rsidR="00D0107B" w:rsidRPr="003B3B45">
        <w:rPr>
          <w:rFonts w:ascii="Times" w:hAnsi="Times"/>
          <w:i/>
          <w:sz w:val="32"/>
        </w:rPr>
        <w:t>freely chosen</w:t>
      </w:r>
      <w:r w:rsidR="003D4419">
        <w:rPr>
          <w:rFonts w:ascii="Times" w:hAnsi="Times"/>
          <w:sz w:val="32"/>
        </w:rPr>
        <w:t xml:space="preserve"> implicit consent.”</w:t>
      </w:r>
    </w:p>
    <w:p w14:paraId="2CFEC89D" w14:textId="77777777" w:rsidR="003E76D2" w:rsidRDefault="003E76D2" w:rsidP="004011F7">
      <w:pPr>
        <w:spacing w:line="480" w:lineRule="auto"/>
        <w:rPr>
          <w:rFonts w:ascii="Times" w:hAnsi="Times"/>
          <w:sz w:val="32"/>
        </w:rPr>
      </w:pPr>
    </w:p>
    <w:p w14:paraId="4562F41F" w14:textId="32DFA90C" w:rsidR="00152822" w:rsidRDefault="003E76D2" w:rsidP="004011F7">
      <w:pPr>
        <w:spacing w:line="480" w:lineRule="auto"/>
        <w:rPr>
          <w:rFonts w:ascii="Times" w:hAnsi="Times"/>
          <w:sz w:val="32"/>
        </w:rPr>
      </w:pPr>
      <w:r>
        <w:rPr>
          <w:rFonts w:ascii="Times" w:hAnsi="Times"/>
          <w:sz w:val="32"/>
        </w:rPr>
        <w:t>I had said earlier that a great deal of social theory</w:t>
      </w:r>
      <w:r w:rsidR="00B6794E">
        <w:rPr>
          <w:rFonts w:ascii="Times" w:hAnsi="Times"/>
          <w:sz w:val="32"/>
        </w:rPr>
        <w:t xml:space="preserve"> </w:t>
      </w:r>
      <w:r>
        <w:rPr>
          <w:rFonts w:ascii="Times" w:hAnsi="Times"/>
          <w:sz w:val="32"/>
        </w:rPr>
        <w:t xml:space="preserve">presented the developments in political economy in the Early Modern period as advances in political </w:t>
      </w:r>
      <w:r w:rsidRPr="003E76D2">
        <w:rPr>
          <w:rFonts w:ascii="Times" w:hAnsi="Times"/>
          <w:i/>
          <w:sz w:val="32"/>
        </w:rPr>
        <w:t>rationality</w:t>
      </w:r>
      <w:r w:rsidR="00E04644">
        <w:rPr>
          <w:rFonts w:ascii="Times" w:hAnsi="Times"/>
          <w:sz w:val="32"/>
        </w:rPr>
        <w:t xml:space="preserve">; </w:t>
      </w:r>
      <w:r>
        <w:rPr>
          <w:rFonts w:ascii="Times" w:hAnsi="Times"/>
          <w:sz w:val="32"/>
        </w:rPr>
        <w:t>and it is their rationality which was invoked as the basis for lat</w:t>
      </w:r>
      <w:r w:rsidR="00E04644">
        <w:rPr>
          <w:rFonts w:ascii="Times" w:hAnsi="Times"/>
          <w:sz w:val="32"/>
        </w:rPr>
        <w:t xml:space="preserve">er claims </w:t>
      </w:r>
      <w:r>
        <w:rPr>
          <w:rFonts w:ascii="Times" w:hAnsi="Times"/>
          <w:sz w:val="32"/>
        </w:rPr>
        <w:t xml:space="preserve">that the </w:t>
      </w:r>
      <w:r w:rsidR="00200D2B">
        <w:rPr>
          <w:rFonts w:ascii="Times" w:hAnsi="Times"/>
          <w:sz w:val="32"/>
        </w:rPr>
        <w:t xml:space="preserve">rest of the world, including Europe’s </w:t>
      </w:r>
      <w:r>
        <w:rPr>
          <w:rFonts w:ascii="Times" w:hAnsi="Times"/>
          <w:sz w:val="32"/>
        </w:rPr>
        <w:t>erstwhile colonized lands</w:t>
      </w:r>
      <w:r w:rsidR="00200D2B">
        <w:rPr>
          <w:rFonts w:ascii="Times" w:hAnsi="Times"/>
          <w:sz w:val="32"/>
        </w:rPr>
        <w:t>,</w:t>
      </w:r>
      <w:r>
        <w:rPr>
          <w:rFonts w:ascii="Times" w:hAnsi="Times"/>
          <w:sz w:val="32"/>
        </w:rPr>
        <w:t xml:space="preserve"> would have to inevitably adopt these rational political and economic arrangements as a historically progressive </w:t>
      </w:r>
      <w:r w:rsidR="00AE19C2">
        <w:rPr>
          <w:rFonts w:ascii="Times" w:hAnsi="Times"/>
          <w:sz w:val="32"/>
        </w:rPr>
        <w:t xml:space="preserve">and therefore </w:t>
      </w:r>
      <w:r w:rsidR="00AE19C2" w:rsidRPr="00AE19C2">
        <w:rPr>
          <w:rFonts w:ascii="Times" w:hAnsi="Times"/>
          <w:i/>
          <w:sz w:val="32"/>
        </w:rPr>
        <w:t>necessary</w:t>
      </w:r>
      <w:r w:rsidR="00AE19C2">
        <w:rPr>
          <w:rFonts w:ascii="Times" w:hAnsi="Times"/>
          <w:sz w:val="32"/>
        </w:rPr>
        <w:t xml:space="preserve"> </w:t>
      </w:r>
      <w:r>
        <w:rPr>
          <w:rFonts w:ascii="Times" w:hAnsi="Times"/>
          <w:sz w:val="32"/>
        </w:rPr>
        <w:t>form of development. But</w:t>
      </w:r>
      <w:r w:rsidR="003B02B3">
        <w:rPr>
          <w:rFonts w:ascii="Times" w:hAnsi="Times"/>
          <w:sz w:val="32"/>
        </w:rPr>
        <w:t>, if I am right,</w:t>
      </w:r>
      <w:r>
        <w:rPr>
          <w:rFonts w:ascii="Times" w:hAnsi="Times"/>
          <w:sz w:val="32"/>
        </w:rPr>
        <w:t xml:space="preserve"> the entire claim to </w:t>
      </w:r>
      <w:r w:rsidR="009829EF">
        <w:rPr>
          <w:rFonts w:ascii="Times" w:hAnsi="Times"/>
          <w:sz w:val="32"/>
        </w:rPr>
        <w:t xml:space="preserve">the premise of the argument, i.e., to the </w:t>
      </w:r>
      <w:r>
        <w:rPr>
          <w:rFonts w:ascii="Times" w:hAnsi="Times"/>
          <w:sz w:val="32"/>
        </w:rPr>
        <w:t xml:space="preserve">rationality of the contractual ideal </w:t>
      </w:r>
      <w:r w:rsidR="00D1424C">
        <w:rPr>
          <w:rFonts w:ascii="Times" w:hAnsi="Times"/>
          <w:sz w:val="32"/>
        </w:rPr>
        <w:t xml:space="preserve">that </w:t>
      </w:r>
      <w:r w:rsidR="009829EF">
        <w:rPr>
          <w:rFonts w:ascii="Times" w:hAnsi="Times"/>
          <w:sz w:val="32"/>
        </w:rPr>
        <w:t xml:space="preserve">philosophically </w:t>
      </w:r>
      <w:r w:rsidR="00D1424C">
        <w:rPr>
          <w:rFonts w:ascii="Times" w:hAnsi="Times"/>
          <w:sz w:val="32"/>
        </w:rPr>
        <w:t xml:space="preserve">rationalizes </w:t>
      </w:r>
      <w:r w:rsidR="003B02B3">
        <w:rPr>
          <w:rFonts w:ascii="Times" w:hAnsi="Times"/>
          <w:sz w:val="32"/>
        </w:rPr>
        <w:t>historical developments in England</w:t>
      </w:r>
      <w:r w:rsidR="009829EF">
        <w:rPr>
          <w:rFonts w:ascii="Times" w:hAnsi="Times"/>
          <w:sz w:val="32"/>
        </w:rPr>
        <w:t>,</w:t>
      </w:r>
      <w:r w:rsidR="00D1424C">
        <w:rPr>
          <w:rFonts w:ascii="Times" w:hAnsi="Times"/>
          <w:sz w:val="32"/>
        </w:rPr>
        <w:t xml:space="preserve"> </w:t>
      </w:r>
      <w:r>
        <w:rPr>
          <w:rFonts w:ascii="Times" w:hAnsi="Times"/>
          <w:sz w:val="32"/>
        </w:rPr>
        <w:t xml:space="preserve">depends on two things:  a) on </w:t>
      </w:r>
      <w:r w:rsidR="00152822">
        <w:rPr>
          <w:rFonts w:ascii="Times" w:hAnsi="Times"/>
          <w:sz w:val="32"/>
        </w:rPr>
        <w:t xml:space="preserve">what is consented to making one better off </w:t>
      </w:r>
      <w:r>
        <w:rPr>
          <w:rFonts w:ascii="Times" w:hAnsi="Times"/>
          <w:sz w:val="32"/>
        </w:rPr>
        <w:t xml:space="preserve">and b) </w:t>
      </w:r>
      <w:r w:rsidR="00152822">
        <w:rPr>
          <w:rFonts w:ascii="Times" w:hAnsi="Times"/>
          <w:sz w:val="32"/>
        </w:rPr>
        <w:t>the</w:t>
      </w:r>
      <w:r>
        <w:rPr>
          <w:rFonts w:ascii="Times" w:hAnsi="Times"/>
          <w:sz w:val="32"/>
        </w:rPr>
        <w:t xml:space="preserve"> consent </w:t>
      </w:r>
      <w:r w:rsidR="009829EF">
        <w:rPr>
          <w:rFonts w:ascii="Times" w:hAnsi="Times"/>
          <w:sz w:val="32"/>
        </w:rPr>
        <w:t>being</w:t>
      </w:r>
      <w:r>
        <w:rPr>
          <w:rFonts w:ascii="Times" w:hAnsi="Times"/>
          <w:sz w:val="32"/>
        </w:rPr>
        <w:t xml:space="preserve"> freel</w:t>
      </w:r>
      <w:r w:rsidR="00AC6359">
        <w:rPr>
          <w:rFonts w:ascii="Times" w:hAnsi="Times"/>
          <w:sz w:val="32"/>
        </w:rPr>
        <w:t>y made.  However if</w:t>
      </w:r>
      <w:r w:rsidR="003B02B3">
        <w:rPr>
          <w:rFonts w:ascii="Times" w:hAnsi="Times"/>
          <w:sz w:val="32"/>
        </w:rPr>
        <w:t xml:space="preserve"> the </w:t>
      </w:r>
      <w:r w:rsidR="00152822">
        <w:rPr>
          <w:rFonts w:ascii="Times" w:hAnsi="Times"/>
          <w:sz w:val="32"/>
        </w:rPr>
        <w:t xml:space="preserve">criticism </w:t>
      </w:r>
      <w:r w:rsidR="003B02B3">
        <w:rPr>
          <w:rFonts w:ascii="Times" w:hAnsi="Times"/>
          <w:sz w:val="32"/>
        </w:rPr>
        <w:t>attributed as implicit in Winstanley’s dissenting stances</w:t>
      </w:r>
      <w:r>
        <w:rPr>
          <w:rFonts w:ascii="Times" w:hAnsi="Times"/>
          <w:sz w:val="32"/>
        </w:rPr>
        <w:t xml:space="preserve"> is correct, </w:t>
      </w:r>
      <w:r w:rsidRPr="009829EF">
        <w:rPr>
          <w:rFonts w:ascii="Times" w:hAnsi="Times"/>
          <w:i/>
          <w:sz w:val="32"/>
        </w:rPr>
        <w:t>these two condition</w:t>
      </w:r>
      <w:r w:rsidR="00C867D1" w:rsidRPr="009829EF">
        <w:rPr>
          <w:rFonts w:ascii="Times" w:hAnsi="Times"/>
          <w:i/>
          <w:sz w:val="32"/>
        </w:rPr>
        <w:t>s cannot be satisfied jointly</w:t>
      </w:r>
      <w:r w:rsidR="009829EF">
        <w:rPr>
          <w:rFonts w:ascii="Times" w:hAnsi="Times"/>
          <w:sz w:val="32"/>
        </w:rPr>
        <w:t xml:space="preserve">.  </w:t>
      </w:r>
      <w:r w:rsidR="00152822">
        <w:rPr>
          <w:rFonts w:ascii="Times" w:hAnsi="Times"/>
          <w:sz w:val="32"/>
        </w:rPr>
        <w:t>The counterfactual notion of consent offered by Winstanley’s implicit criticism makes clear that the first requirement has not been met, and if you simply deny the counterfactual notion of conse</w:t>
      </w:r>
      <w:r w:rsidR="00381425">
        <w:rPr>
          <w:rFonts w:ascii="Times" w:hAnsi="Times"/>
          <w:sz w:val="32"/>
        </w:rPr>
        <w:t xml:space="preserve">nt, the other notion of consent </w:t>
      </w:r>
      <w:r w:rsidR="00152822">
        <w:rPr>
          <w:rFonts w:ascii="Times" w:hAnsi="Times"/>
          <w:sz w:val="32"/>
        </w:rPr>
        <w:t xml:space="preserve">fails to meet the second requirement that the consent be freely chosen.  </w:t>
      </w:r>
    </w:p>
    <w:p w14:paraId="003C25E1" w14:textId="77777777" w:rsidR="00152822" w:rsidRDefault="00152822" w:rsidP="004011F7">
      <w:pPr>
        <w:spacing w:line="480" w:lineRule="auto"/>
        <w:rPr>
          <w:rFonts w:ascii="Times" w:hAnsi="Times"/>
          <w:sz w:val="32"/>
        </w:rPr>
      </w:pPr>
    </w:p>
    <w:p w14:paraId="7F8043DC" w14:textId="77777777" w:rsidR="002D53B1" w:rsidRDefault="009829EF" w:rsidP="00200D2B">
      <w:pPr>
        <w:spacing w:line="480" w:lineRule="auto"/>
        <w:rPr>
          <w:rFonts w:ascii="Times" w:hAnsi="Times"/>
          <w:sz w:val="32"/>
        </w:rPr>
      </w:pPr>
      <w:r>
        <w:rPr>
          <w:rFonts w:ascii="Times" w:hAnsi="Times"/>
          <w:sz w:val="32"/>
        </w:rPr>
        <w:t xml:space="preserve">That, therefore, </w:t>
      </w:r>
      <w:r w:rsidR="00C867D1">
        <w:rPr>
          <w:rFonts w:ascii="Times" w:hAnsi="Times"/>
          <w:sz w:val="32"/>
        </w:rPr>
        <w:t>leaves</w:t>
      </w:r>
      <w:r w:rsidR="00D1424C">
        <w:rPr>
          <w:rFonts w:ascii="Times" w:hAnsi="Times"/>
          <w:sz w:val="32"/>
        </w:rPr>
        <w:t xml:space="preserve"> the</w:t>
      </w:r>
      <w:r>
        <w:rPr>
          <w:rFonts w:ascii="Times" w:hAnsi="Times"/>
          <w:sz w:val="32"/>
        </w:rPr>
        <w:t>se</w:t>
      </w:r>
      <w:r w:rsidR="00D1424C">
        <w:rPr>
          <w:rFonts w:ascii="Times" w:hAnsi="Times"/>
          <w:sz w:val="32"/>
        </w:rPr>
        <w:t xml:space="preserve"> social theorists wi</w:t>
      </w:r>
      <w:r w:rsidR="00C867D1">
        <w:rPr>
          <w:rFonts w:ascii="Times" w:hAnsi="Times"/>
          <w:sz w:val="32"/>
        </w:rPr>
        <w:t>thout their premise</w:t>
      </w:r>
      <w:r w:rsidR="00152822">
        <w:rPr>
          <w:rFonts w:ascii="Times" w:hAnsi="Times"/>
          <w:sz w:val="32"/>
        </w:rPr>
        <w:t xml:space="preserve">, </w:t>
      </w:r>
      <w:r w:rsidR="00AC6359">
        <w:rPr>
          <w:rFonts w:ascii="Times" w:hAnsi="Times"/>
          <w:sz w:val="32"/>
        </w:rPr>
        <w:t>to say nothing of</w:t>
      </w:r>
      <w:r w:rsidR="00152822">
        <w:rPr>
          <w:rFonts w:ascii="Times" w:hAnsi="Times"/>
          <w:sz w:val="32"/>
        </w:rPr>
        <w:t xml:space="preserve"> their conclusion</w:t>
      </w:r>
      <w:r w:rsidR="00200D2B">
        <w:rPr>
          <w:rFonts w:ascii="Times" w:hAnsi="Times"/>
          <w:sz w:val="32"/>
        </w:rPr>
        <w:t xml:space="preserve">.  </w:t>
      </w:r>
    </w:p>
    <w:p w14:paraId="175BB4D3" w14:textId="77777777" w:rsidR="002D53B1" w:rsidRDefault="002D53B1" w:rsidP="00200D2B">
      <w:pPr>
        <w:spacing w:line="480" w:lineRule="auto"/>
        <w:rPr>
          <w:rFonts w:ascii="Times" w:hAnsi="Times"/>
          <w:sz w:val="32"/>
        </w:rPr>
      </w:pPr>
    </w:p>
    <w:p w14:paraId="0D542F02" w14:textId="2DB5623F" w:rsidR="002D53B1" w:rsidRDefault="00200D2B" w:rsidP="00200D2B">
      <w:pPr>
        <w:spacing w:line="480" w:lineRule="auto"/>
        <w:rPr>
          <w:rFonts w:ascii="Times" w:hAnsi="Times"/>
          <w:sz w:val="32"/>
        </w:rPr>
      </w:pPr>
      <w:r>
        <w:rPr>
          <w:rFonts w:ascii="Times" w:hAnsi="Times"/>
          <w:sz w:val="32"/>
        </w:rPr>
        <w:t>But it would be too quick and premature t</w:t>
      </w:r>
      <w:r w:rsidR="002D53B1">
        <w:rPr>
          <w:rFonts w:ascii="Times" w:hAnsi="Times"/>
          <w:sz w:val="32"/>
        </w:rPr>
        <w:t xml:space="preserve">o rest the counter-argument here.  Why?  Because </w:t>
      </w:r>
      <w:r w:rsidR="00FD18FA">
        <w:rPr>
          <w:rFonts w:ascii="Times" w:hAnsi="Times"/>
          <w:sz w:val="32"/>
        </w:rPr>
        <w:t>Locke</w:t>
      </w:r>
      <w:r w:rsidR="002D53B1">
        <w:rPr>
          <w:rFonts w:ascii="Times" w:hAnsi="Times"/>
          <w:sz w:val="32"/>
        </w:rPr>
        <w:t xml:space="preserve"> in the Early Modern period </w:t>
      </w:r>
      <w:r w:rsidR="00FD18FA">
        <w:rPr>
          <w:rFonts w:ascii="Times" w:hAnsi="Times"/>
          <w:sz w:val="32"/>
        </w:rPr>
        <w:t xml:space="preserve">only </w:t>
      </w:r>
      <w:r w:rsidR="00FD18FA" w:rsidRPr="00200D2B">
        <w:rPr>
          <w:rFonts w:ascii="Times" w:hAnsi="Times"/>
          <w:i/>
          <w:sz w:val="32"/>
        </w:rPr>
        <w:t>began</w:t>
      </w:r>
      <w:r w:rsidR="00FD18FA">
        <w:rPr>
          <w:rFonts w:ascii="Times" w:hAnsi="Times"/>
          <w:sz w:val="32"/>
        </w:rPr>
        <w:t xml:space="preserve"> </w:t>
      </w:r>
      <w:r w:rsidR="002D53B1">
        <w:rPr>
          <w:rFonts w:ascii="Times" w:hAnsi="Times"/>
          <w:sz w:val="32"/>
        </w:rPr>
        <w:t>an</w:t>
      </w:r>
      <w:r>
        <w:rPr>
          <w:rFonts w:ascii="Times" w:hAnsi="Times"/>
          <w:sz w:val="32"/>
        </w:rPr>
        <w:t xml:space="preserve"> argument </w:t>
      </w:r>
      <w:r w:rsidR="002D53B1">
        <w:rPr>
          <w:rFonts w:ascii="Times" w:hAnsi="Times"/>
          <w:sz w:val="32"/>
        </w:rPr>
        <w:t xml:space="preserve">that </w:t>
      </w:r>
      <w:r w:rsidR="00FD4073">
        <w:rPr>
          <w:rFonts w:ascii="Times" w:hAnsi="Times"/>
          <w:sz w:val="32"/>
        </w:rPr>
        <w:t>I have been countering on behalf of the radical dissenters</w:t>
      </w:r>
      <w:r w:rsidR="002D53B1">
        <w:rPr>
          <w:rFonts w:ascii="Times" w:hAnsi="Times"/>
          <w:sz w:val="32"/>
        </w:rPr>
        <w:t>.  His argument, it might rightly be said by way of reply to my counter-argument, has been updated and</w:t>
      </w:r>
      <w:r w:rsidR="00FD18FA">
        <w:rPr>
          <w:rFonts w:ascii="Times" w:hAnsi="Times"/>
          <w:sz w:val="32"/>
        </w:rPr>
        <w:t xml:space="preserve"> fortified by </w:t>
      </w:r>
      <w:r w:rsidR="002D53B1">
        <w:rPr>
          <w:rFonts w:ascii="Times" w:hAnsi="Times"/>
          <w:sz w:val="32"/>
        </w:rPr>
        <w:t>more recent</w:t>
      </w:r>
      <w:r w:rsidR="00152822">
        <w:rPr>
          <w:rFonts w:ascii="Times" w:hAnsi="Times"/>
          <w:sz w:val="32"/>
        </w:rPr>
        <w:t xml:space="preserve"> theoretical</w:t>
      </w:r>
      <w:r w:rsidR="002D53B1">
        <w:rPr>
          <w:rFonts w:ascii="Times" w:hAnsi="Times"/>
          <w:sz w:val="32"/>
        </w:rPr>
        <w:t xml:space="preserve"> developments within the</w:t>
      </w:r>
      <w:r w:rsidR="002C3487">
        <w:rPr>
          <w:rFonts w:ascii="Times" w:hAnsi="Times"/>
          <w:sz w:val="32"/>
        </w:rPr>
        <w:t xml:space="preserve"> </w:t>
      </w:r>
      <w:r w:rsidR="00FD18FA">
        <w:rPr>
          <w:rFonts w:ascii="Times" w:hAnsi="Times"/>
          <w:sz w:val="32"/>
        </w:rPr>
        <w:t xml:space="preserve">framework of </w:t>
      </w:r>
      <w:r w:rsidR="002D53B1">
        <w:rPr>
          <w:rFonts w:ascii="Times" w:hAnsi="Times"/>
          <w:sz w:val="32"/>
        </w:rPr>
        <w:t xml:space="preserve">liberal political thought that </w:t>
      </w:r>
      <w:r w:rsidR="00FD18FA">
        <w:rPr>
          <w:rFonts w:ascii="Times" w:hAnsi="Times"/>
          <w:sz w:val="32"/>
        </w:rPr>
        <w:t>he initially generated.</w:t>
      </w:r>
      <w:r w:rsidR="002D53B1">
        <w:rPr>
          <w:rFonts w:ascii="Times" w:hAnsi="Times"/>
          <w:sz w:val="32"/>
        </w:rPr>
        <w:t xml:space="preserve"> Any counter-argument against Locke would have to address this </w:t>
      </w:r>
      <w:r w:rsidR="002D0DA3">
        <w:rPr>
          <w:rFonts w:ascii="Times" w:hAnsi="Times"/>
          <w:sz w:val="32"/>
        </w:rPr>
        <w:t xml:space="preserve">subsequent </w:t>
      </w:r>
      <w:r w:rsidR="002D53B1">
        <w:rPr>
          <w:rFonts w:ascii="Times" w:hAnsi="Times"/>
          <w:sz w:val="32"/>
        </w:rPr>
        <w:t xml:space="preserve">fortification as well. </w:t>
      </w:r>
      <w:r w:rsidR="00FD18FA">
        <w:rPr>
          <w:rFonts w:ascii="Times" w:hAnsi="Times"/>
          <w:sz w:val="32"/>
        </w:rPr>
        <w:t xml:space="preserve">  </w:t>
      </w:r>
      <w:r w:rsidR="002D53B1">
        <w:rPr>
          <w:rFonts w:ascii="Times" w:hAnsi="Times"/>
          <w:sz w:val="32"/>
        </w:rPr>
        <w:t>What are these theoretical developments that provide the fortification of Locke?</w:t>
      </w:r>
    </w:p>
    <w:p w14:paraId="0BE72013" w14:textId="77777777" w:rsidR="002D53B1" w:rsidRDefault="002D53B1" w:rsidP="00200D2B">
      <w:pPr>
        <w:spacing w:line="480" w:lineRule="auto"/>
        <w:rPr>
          <w:rFonts w:ascii="Times" w:hAnsi="Times"/>
          <w:sz w:val="32"/>
        </w:rPr>
      </w:pPr>
    </w:p>
    <w:p w14:paraId="6012A29E" w14:textId="21331CF0" w:rsidR="007B1CB5" w:rsidRPr="00AC6359" w:rsidRDefault="00CC55B0" w:rsidP="004011F7">
      <w:pPr>
        <w:spacing w:line="480" w:lineRule="auto"/>
        <w:rPr>
          <w:rFonts w:ascii="Times" w:hAnsi="Times"/>
          <w:sz w:val="32"/>
        </w:rPr>
      </w:pPr>
      <w:r>
        <w:rPr>
          <w:rFonts w:ascii="Times" w:hAnsi="Times"/>
          <w:sz w:val="32"/>
        </w:rPr>
        <w:t>The riposte to Locke that I</w:t>
      </w:r>
      <w:r w:rsidR="003942EC">
        <w:rPr>
          <w:rFonts w:ascii="Times New Roman" w:hAnsi="Times New Roman" w:cs="Times New Roman"/>
          <w:sz w:val="32"/>
          <w:szCs w:val="32"/>
          <w:u w:color="0000FF"/>
        </w:rPr>
        <w:t xml:space="preserve"> </w:t>
      </w:r>
      <w:r>
        <w:rPr>
          <w:rFonts w:ascii="Times New Roman" w:hAnsi="Times New Roman" w:cs="Times New Roman"/>
          <w:sz w:val="32"/>
          <w:szCs w:val="32"/>
          <w:u w:color="0000FF"/>
        </w:rPr>
        <w:t xml:space="preserve">put in the mouth of </w:t>
      </w:r>
      <w:r w:rsidR="003942EC">
        <w:rPr>
          <w:rFonts w:ascii="Times New Roman" w:hAnsi="Times New Roman" w:cs="Times New Roman"/>
          <w:sz w:val="32"/>
          <w:szCs w:val="32"/>
          <w:u w:color="0000FF"/>
        </w:rPr>
        <w:t xml:space="preserve">the preemptive dissenting voices in Early Modern England </w:t>
      </w:r>
      <w:r w:rsidR="008D0E38">
        <w:rPr>
          <w:rFonts w:ascii="Times New Roman" w:hAnsi="Times New Roman" w:cs="Times New Roman"/>
          <w:sz w:val="32"/>
          <w:szCs w:val="32"/>
          <w:u w:color="0000FF"/>
        </w:rPr>
        <w:t xml:space="preserve">made counterfactual use of the ideal of a </w:t>
      </w:r>
      <w:r w:rsidR="008D0E38" w:rsidRPr="00465628">
        <w:rPr>
          <w:rFonts w:ascii="Times New Roman" w:hAnsi="Times New Roman" w:cs="Times New Roman"/>
          <w:i/>
          <w:sz w:val="32"/>
          <w:szCs w:val="32"/>
          <w:u w:color="0000FF"/>
        </w:rPr>
        <w:t>collective cultivation of the commons</w:t>
      </w:r>
      <w:r>
        <w:rPr>
          <w:rFonts w:ascii="Times New Roman" w:hAnsi="Times New Roman" w:cs="Times New Roman"/>
          <w:sz w:val="32"/>
          <w:szCs w:val="32"/>
          <w:u w:color="0000FF"/>
        </w:rPr>
        <w:t>. But liberal theory</w:t>
      </w:r>
      <w:r w:rsidR="00321A29">
        <w:rPr>
          <w:rFonts w:ascii="Times New Roman" w:hAnsi="Times New Roman" w:cs="Times New Roman"/>
          <w:sz w:val="32"/>
          <w:szCs w:val="32"/>
          <w:u w:color="0000FF"/>
        </w:rPr>
        <w:t xml:space="preserve"> more</w:t>
      </w:r>
      <w:r>
        <w:rPr>
          <w:rFonts w:ascii="Times New Roman" w:hAnsi="Times New Roman" w:cs="Times New Roman"/>
          <w:sz w:val="32"/>
          <w:szCs w:val="32"/>
          <w:u w:color="0000FF"/>
        </w:rPr>
        <w:t xml:space="preserve"> recently has deployed </w:t>
      </w:r>
      <w:r w:rsidR="008D0E38">
        <w:rPr>
          <w:rFonts w:ascii="Times New Roman" w:hAnsi="Times New Roman" w:cs="Times New Roman"/>
          <w:sz w:val="32"/>
          <w:szCs w:val="32"/>
          <w:u w:color="0000FF"/>
        </w:rPr>
        <w:t xml:space="preserve">further conceptual resources to try and undermine this ideal. </w:t>
      </w:r>
      <w:r w:rsidR="00AC6359">
        <w:rPr>
          <w:rFonts w:ascii="Times New Roman" w:hAnsi="Times New Roman" w:cs="Times New Roman"/>
          <w:sz w:val="32"/>
          <w:szCs w:val="32"/>
          <w:u w:color="0000FF"/>
        </w:rPr>
        <w:t xml:space="preserve">So, </w:t>
      </w:r>
      <w:r w:rsidR="00321A29">
        <w:rPr>
          <w:rFonts w:ascii="Times New Roman" w:hAnsi="Times New Roman" w:cs="Times New Roman"/>
          <w:sz w:val="32"/>
          <w:szCs w:val="32"/>
          <w:u w:color="0000FF"/>
        </w:rPr>
        <w:t xml:space="preserve">let me now </w:t>
      </w:r>
      <w:r w:rsidR="0032359A">
        <w:rPr>
          <w:rFonts w:ascii="Times New Roman" w:hAnsi="Times New Roman" w:cs="Times New Roman"/>
          <w:sz w:val="32"/>
          <w:szCs w:val="32"/>
          <w:u w:color="0000FF"/>
        </w:rPr>
        <w:t>very briefly address one central strand of such resources</w:t>
      </w:r>
      <w:r w:rsidR="00465628">
        <w:rPr>
          <w:rFonts w:ascii="Times New Roman" w:hAnsi="Times New Roman" w:cs="Times New Roman"/>
          <w:sz w:val="32"/>
          <w:szCs w:val="32"/>
          <w:u w:color="0000FF"/>
        </w:rPr>
        <w:t>, which will allow me</w:t>
      </w:r>
      <w:r>
        <w:rPr>
          <w:rFonts w:ascii="Times New Roman" w:hAnsi="Times New Roman" w:cs="Times New Roman"/>
          <w:sz w:val="32"/>
          <w:szCs w:val="32"/>
          <w:u w:color="0000FF"/>
        </w:rPr>
        <w:t xml:space="preserve"> also</w:t>
      </w:r>
      <w:r w:rsidR="00465628">
        <w:rPr>
          <w:rFonts w:ascii="Times New Roman" w:hAnsi="Times New Roman" w:cs="Times New Roman"/>
          <w:sz w:val="32"/>
          <w:szCs w:val="32"/>
          <w:u w:color="0000FF"/>
        </w:rPr>
        <w:t xml:space="preserve"> to</w:t>
      </w:r>
      <w:r>
        <w:rPr>
          <w:rFonts w:ascii="Times New Roman" w:hAnsi="Times New Roman" w:cs="Times New Roman"/>
          <w:sz w:val="32"/>
          <w:szCs w:val="32"/>
          <w:u w:color="0000FF"/>
        </w:rPr>
        <w:t xml:space="preserve"> come to my </w:t>
      </w:r>
      <w:r w:rsidR="00AB144B">
        <w:rPr>
          <w:rFonts w:ascii="Times New Roman" w:hAnsi="Times New Roman" w:cs="Times New Roman"/>
          <w:sz w:val="32"/>
          <w:szCs w:val="32"/>
          <w:u w:color="0000FF"/>
        </w:rPr>
        <w:t>Ga</w:t>
      </w:r>
      <w:r w:rsidR="00014327">
        <w:rPr>
          <w:rFonts w:ascii="Times New Roman" w:hAnsi="Times New Roman" w:cs="Times New Roman"/>
          <w:sz w:val="32"/>
          <w:szCs w:val="32"/>
          <w:u w:color="0000FF"/>
        </w:rPr>
        <w:t>ndhian</w:t>
      </w:r>
      <w:r>
        <w:rPr>
          <w:rFonts w:ascii="Times New Roman" w:hAnsi="Times New Roman" w:cs="Times New Roman"/>
          <w:sz w:val="32"/>
          <w:szCs w:val="32"/>
          <w:u w:color="0000FF"/>
        </w:rPr>
        <w:t xml:space="preserve"> theme</w:t>
      </w:r>
      <w:r w:rsidR="00014327">
        <w:rPr>
          <w:rFonts w:ascii="Times New Roman" w:hAnsi="Times New Roman" w:cs="Times New Roman"/>
          <w:sz w:val="32"/>
          <w:szCs w:val="32"/>
          <w:u w:color="0000FF"/>
        </w:rPr>
        <w:t>s</w:t>
      </w:r>
      <w:r>
        <w:rPr>
          <w:rFonts w:ascii="Times New Roman" w:hAnsi="Times New Roman" w:cs="Times New Roman"/>
          <w:sz w:val="32"/>
          <w:szCs w:val="32"/>
          <w:u w:color="0000FF"/>
        </w:rPr>
        <w:t xml:space="preserve"> of alienation and human subjectivity. </w:t>
      </w:r>
    </w:p>
    <w:p w14:paraId="45F5826E" w14:textId="77777777" w:rsidR="007B1CB5" w:rsidRDefault="007B1CB5" w:rsidP="004011F7">
      <w:pPr>
        <w:spacing w:line="480" w:lineRule="auto"/>
        <w:rPr>
          <w:rFonts w:ascii="Times New Roman" w:hAnsi="Times New Roman" w:cs="Times New Roman"/>
          <w:sz w:val="32"/>
          <w:szCs w:val="32"/>
          <w:u w:color="0000FF"/>
        </w:rPr>
      </w:pPr>
    </w:p>
    <w:p w14:paraId="51CA52C9" w14:textId="77777777" w:rsidR="00321A29" w:rsidRDefault="00321A29" w:rsidP="004011F7">
      <w:pPr>
        <w:spacing w:line="480" w:lineRule="auto"/>
        <w:rPr>
          <w:rFonts w:ascii="Times New Roman" w:hAnsi="Times New Roman" w:cs="Times New Roman"/>
          <w:sz w:val="32"/>
          <w:szCs w:val="32"/>
          <w:u w:color="0000FF"/>
        </w:rPr>
      </w:pPr>
    </w:p>
    <w:p w14:paraId="7DA42C54" w14:textId="0E6BB510" w:rsidR="00C71A55" w:rsidRDefault="00321A29" w:rsidP="004011F7">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3</w:t>
      </w:r>
      <w:r w:rsidR="003E6AD3">
        <w:rPr>
          <w:rFonts w:ascii="Times New Roman" w:hAnsi="Times New Roman" w:cs="Times New Roman"/>
          <w:sz w:val="32"/>
          <w:szCs w:val="32"/>
          <w:u w:color="0000FF"/>
        </w:rPr>
        <w:t xml:space="preserve">.   </w:t>
      </w:r>
      <w:r w:rsidR="00A121AE">
        <w:rPr>
          <w:rFonts w:ascii="Times New Roman" w:hAnsi="Times New Roman" w:cs="Times New Roman"/>
          <w:sz w:val="32"/>
          <w:szCs w:val="32"/>
          <w:u w:color="0000FF"/>
        </w:rPr>
        <w:t>Perhaps the most standard resource that liberal theory relies on is the idea and argument behind what has come to be call</w:t>
      </w:r>
      <w:r w:rsidR="001E27CC">
        <w:rPr>
          <w:rFonts w:ascii="Times New Roman" w:hAnsi="Times New Roman" w:cs="Times New Roman"/>
          <w:sz w:val="32"/>
          <w:szCs w:val="32"/>
          <w:u w:color="0000FF"/>
        </w:rPr>
        <w:t>ed the ‘tragedy of the commons’</w:t>
      </w:r>
      <w:r w:rsidR="00A121AE">
        <w:rPr>
          <w:rFonts w:ascii="Times New Roman" w:hAnsi="Times New Roman" w:cs="Times New Roman"/>
          <w:sz w:val="32"/>
          <w:szCs w:val="32"/>
          <w:u w:color="0000FF"/>
        </w:rPr>
        <w:t>.</w:t>
      </w:r>
      <w:r w:rsidR="008C4395">
        <w:rPr>
          <w:rFonts w:ascii="Times New Roman" w:hAnsi="Times New Roman" w:cs="Times New Roman"/>
          <w:sz w:val="32"/>
          <w:szCs w:val="32"/>
          <w:u w:color="0000FF"/>
        </w:rPr>
        <w:t xml:space="preserve"> </w:t>
      </w:r>
      <w:r w:rsidR="00A121AE">
        <w:rPr>
          <w:rFonts w:ascii="Times New Roman" w:hAnsi="Times New Roman" w:cs="Times New Roman"/>
          <w:sz w:val="32"/>
          <w:szCs w:val="32"/>
          <w:u w:color="0000FF"/>
        </w:rPr>
        <w:t xml:space="preserve"> </w:t>
      </w:r>
      <w:r w:rsidR="008E39B3">
        <w:rPr>
          <w:rFonts w:ascii="Times New Roman" w:hAnsi="Times New Roman" w:cs="Times New Roman"/>
          <w:sz w:val="32"/>
          <w:szCs w:val="32"/>
          <w:u w:color="0000FF"/>
        </w:rPr>
        <w:t xml:space="preserve">Following Garret Hardin, the idea, roughly, </w:t>
      </w:r>
      <w:r w:rsidR="00A121AE">
        <w:rPr>
          <w:rFonts w:ascii="Times New Roman" w:hAnsi="Times New Roman" w:cs="Times New Roman"/>
          <w:sz w:val="32"/>
          <w:szCs w:val="32"/>
          <w:u w:color="0000FF"/>
        </w:rPr>
        <w:t>is to raise as an intractable problem for any ideal of cooperative life, such as collec</w:t>
      </w:r>
      <w:r w:rsidR="007B1CB5">
        <w:rPr>
          <w:rFonts w:ascii="Times New Roman" w:hAnsi="Times New Roman" w:cs="Times New Roman"/>
          <w:sz w:val="32"/>
          <w:szCs w:val="32"/>
          <w:u w:color="0000FF"/>
        </w:rPr>
        <w:t>tive cultivation of the commons</w:t>
      </w:r>
      <w:r w:rsidR="008E39B3">
        <w:rPr>
          <w:rFonts w:ascii="Times New Roman" w:hAnsi="Times New Roman" w:cs="Times New Roman"/>
          <w:sz w:val="32"/>
          <w:szCs w:val="32"/>
          <w:u w:color="0000FF"/>
        </w:rPr>
        <w:t xml:space="preserve">. </w:t>
      </w:r>
      <w:r w:rsidR="00AF0126">
        <w:rPr>
          <w:rFonts w:ascii="Times New Roman" w:hAnsi="Times New Roman" w:cs="Times New Roman"/>
          <w:sz w:val="32"/>
          <w:szCs w:val="32"/>
          <w:u w:color="0000FF"/>
        </w:rPr>
        <w:t xml:space="preserve">The intractable </w:t>
      </w:r>
      <w:r w:rsidR="007B1CB5">
        <w:rPr>
          <w:rFonts w:ascii="Times New Roman" w:hAnsi="Times New Roman" w:cs="Times New Roman"/>
          <w:sz w:val="32"/>
          <w:szCs w:val="32"/>
          <w:u w:color="0000FF"/>
        </w:rPr>
        <w:t xml:space="preserve">problem </w:t>
      </w:r>
      <w:r w:rsidR="00AF0126">
        <w:rPr>
          <w:rFonts w:ascii="Times New Roman" w:hAnsi="Times New Roman" w:cs="Times New Roman"/>
          <w:sz w:val="32"/>
          <w:szCs w:val="32"/>
          <w:u w:color="0000FF"/>
        </w:rPr>
        <w:t>that is supposed to arise is that</w:t>
      </w:r>
      <w:r w:rsidR="00A121AE">
        <w:rPr>
          <w:rFonts w:ascii="Times New Roman" w:hAnsi="Times New Roman" w:cs="Times New Roman"/>
          <w:sz w:val="32"/>
          <w:szCs w:val="32"/>
          <w:u w:color="0000FF"/>
        </w:rPr>
        <w:t xml:space="preserve"> individual human psychology </w:t>
      </w:r>
      <w:r w:rsidR="007B1CB5">
        <w:rPr>
          <w:rFonts w:ascii="Times New Roman" w:hAnsi="Times New Roman" w:cs="Times New Roman"/>
          <w:sz w:val="32"/>
          <w:szCs w:val="32"/>
          <w:u w:color="0000FF"/>
        </w:rPr>
        <w:t>at its most</w:t>
      </w:r>
      <w:r w:rsidR="00AF0126">
        <w:rPr>
          <w:rFonts w:ascii="Times New Roman" w:hAnsi="Times New Roman" w:cs="Times New Roman"/>
          <w:sz w:val="32"/>
          <w:szCs w:val="32"/>
          <w:u w:color="0000FF"/>
        </w:rPr>
        <w:t xml:space="preserve"> </w:t>
      </w:r>
      <w:r w:rsidR="007B1CB5">
        <w:rPr>
          <w:rFonts w:ascii="Times New Roman" w:hAnsi="Times New Roman" w:cs="Times New Roman"/>
          <w:sz w:val="32"/>
          <w:szCs w:val="32"/>
          <w:u w:color="0000FF"/>
        </w:rPr>
        <w:t xml:space="preserve">rational is </w:t>
      </w:r>
      <w:r w:rsidR="00AF0126">
        <w:rPr>
          <w:rFonts w:ascii="Times New Roman" w:hAnsi="Times New Roman" w:cs="Times New Roman"/>
          <w:sz w:val="32"/>
          <w:szCs w:val="32"/>
          <w:u w:color="0000FF"/>
        </w:rPr>
        <w:t>required</w:t>
      </w:r>
      <w:r w:rsidR="007B1CB5">
        <w:rPr>
          <w:rFonts w:ascii="Times New Roman" w:hAnsi="Times New Roman" w:cs="Times New Roman"/>
          <w:sz w:val="32"/>
          <w:szCs w:val="32"/>
          <w:u w:color="0000FF"/>
        </w:rPr>
        <w:t xml:space="preserve"> to behave in ways that undermine the collective by failing of the cooperation needed to keep it going. This is because the collective ideal asks the individual</w:t>
      </w:r>
      <w:r w:rsidR="004C1F72">
        <w:rPr>
          <w:rFonts w:ascii="Times New Roman" w:hAnsi="Times New Roman" w:cs="Times New Roman"/>
          <w:sz w:val="32"/>
          <w:szCs w:val="32"/>
          <w:u w:color="0000FF"/>
        </w:rPr>
        <w:t xml:space="preserve"> to contribute resources </w:t>
      </w:r>
      <w:r w:rsidR="003151EA">
        <w:rPr>
          <w:rFonts w:ascii="Times New Roman" w:hAnsi="Times New Roman" w:cs="Times New Roman"/>
          <w:sz w:val="32"/>
          <w:szCs w:val="32"/>
          <w:u w:color="0000FF"/>
        </w:rPr>
        <w:t>(sometimes restraint may be a negative form of contribution</w:t>
      </w:r>
      <w:r w:rsidR="007B1CB5">
        <w:rPr>
          <w:rFonts w:ascii="Times New Roman" w:hAnsi="Times New Roman" w:cs="Times New Roman"/>
          <w:sz w:val="32"/>
          <w:szCs w:val="32"/>
          <w:u w:color="0000FF"/>
        </w:rPr>
        <w:t xml:space="preserve"> of resources, when the goal is, </w:t>
      </w:r>
      <w:r w:rsidR="00C71A55">
        <w:rPr>
          <w:rFonts w:ascii="Times New Roman" w:hAnsi="Times New Roman" w:cs="Times New Roman"/>
          <w:sz w:val="32"/>
          <w:szCs w:val="32"/>
          <w:u w:color="0000FF"/>
        </w:rPr>
        <w:t>say, to prevent overuse or over-</w:t>
      </w:r>
      <w:r w:rsidR="007B1CB5">
        <w:rPr>
          <w:rFonts w:ascii="Times New Roman" w:hAnsi="Times New Roman" w:cs="Times New Roman"/>
          <w:sz w:val="32"/>
          <w:szCs w:val="32"/>
          <w:u w:color="0000FF"/>
        </w:rPr>
        <w:t xml:space="preserve">cultivation of the common) </w:t>
      </w:r>
      <w:r w:rsidR="004C1F72">
        <w:rPr>
          <w:rFonts w:ascii="Times New Roman" w:hAnsi="Times New Roman" w:cs="Times New Roman"/>
          <w:sz w:val="32"/>
          <w:szCs w:val="32"/>
          <w:u w:color="0000FF"/>
        </w:rPr>
        <w:t xml:space="preserve">that produce a benefit that is shared by </w:t>
      </w:r>
      <w:r w:rsidR="00C71A55">
        <w:rPr>
          <w:rFonts w:ascii="Times New Roman" w:hAnsi="Times New Roman" w:cs="Times New Roman"/>
          <w:sz w:val="32"/>
          <w:szCs w:val="32"/>
          <w:u w:color="0000FF"/>
        </w:rPr>
        <w:t xml:space="preserve">and therefore divided over </w:t>
      </w:r>
      <w:r w:rsidR="004C1F72">
        <w:rPr>
          <w:rFonts w:ascii="Times New Roman" w:hAnsi="Times New Roman" w:cs="Times New Roman"/>
          <w:sz w:val="32"/>
          <w:szCs w:val="32"/>
          <w:u w:color="0000FF"/>
        </w:rPr>
        <w:t xml:space="preserve">the whole collective </w:t>
      </w:r>
      <w:r w:rsidR="00644365">
        <w:rPr>
          <w:rFonts w:ascii="Times New Roman" w:hAnsi="Times New Roman" w:cs="Times New Roman"/>
          <w:sz w:val="32"/>
          <w:szCs w:val="32"/>
          <w:u w:color="0000FF"/>
        </w:rPr>
        <w:t xml:space="preserve">over the long run </w:t>
      </w:r>
      <w:r w:rsidR="004C1F72">
        <w:rPr>
          <w:rFonts w:ascii="Times New Roman" w:hAnsi="Times New Roman" w:cs="Times New Roman"/>
          <w:sz w:val="32"/>
          <w:szCs w:val="32"/>
          <w:u w:color="0000FF"/>
        </w:rPr>
        <w:t xml:space="preserve">while the cost is borne </w:t>
      </w:r>
      <w:r w:rsidR="00014327">
        <w:rPr>
          <w:rFonts w:ascii="Times New Roman" w:hAnsi="Times New Roman" w:cs="Times New Roman"/>
          <w:sz w:val="32"/>
          <w:szCs w:val="32"/>
          <w:u w:color="0000FF"/>
        </w:rPr>
        <w:t xml:space="preserve">immediately </w:t>
      </w:r>
      <w:r w:rsidR="004C1F72">
        <w:rPr>
          <w:rFonts w:ascii="Times New Roman" w:hAnsi="Times New Roman" w:cs="Times New Roman"/>
          <w:sz w:val="32"/>
          <w:szCs w:val="32"/>
          <w:u w:color="0000FF"/>
        </w:rPr>
        <w:t xml:space="preserve">by </w:t>
      </w:r>
      <w:r w:rsidR="00644365">
        <w:rPr>
          <w:rFonts w:ascii="Times New Roman" w:hAnsi="Times New Roman" w:cs="Times New Roman"/>
          <w:sz w:val="32"/>
          <w:szCs w:val="32"/>
          <w:u w:color="0000FF"/>
        </w:rPr>
        <w:t>each</w:t>
      </w:r>
      <w:r w:rsidR="004C1F72">
        <w:rPr>
          <w:rFonts w:ascii="Times New Roman" w:hAnsi="Times New Roman" w:cs="Times New Roman"/>
          <w:sz w:val="32"/>
          <w:szCs w:val="32"/>
          <w:u w:color="0000FF"/>
        </w:rPr>
        <w:t xml:space="preserve"> </w:t>
      </w:r>
      <w:r w:rsidR="00014327">
        <w:rPr>
          <w:rFonts w:ascii="Times New Roman" w:hAnsi="Times New Roman" w:cs="Times New Roman"/>
          <w:sz w:val="32"/>
          <w:szCs w:val="32"/>
          <w:u w:color="0000FF"/>
        </w:rPr>
        <w:t>commoner</w:t>
      </w:r>
      <w:r w:rsidR="004C1F72">
        <w:rPr>
          <w:rFonts w:ascii="Times New Roman" w:hAnsi="Times New Roman" w:cs="Times New Roman"/>
          <w:sz w:val="32"/>
          <w:szCs w:val="32"/>
          <w:u w:color="0000FF"/>
        </w:rPr>
        <w:t xml:space="preserve">. </w:t>
      </w:r>
      <w:r w:rsidR="008E39B3">
        <w:rPr>
          <w:rFonts w:ascii="Times New Roman" w:hAnsi="Times New Roman" w:cs="Times New Roman"/>
          <w:sz w:val="32"/>
          <w:szCs w:val="32"/>
          <w:u w:color="0000FF"/>
        </w:rPr>
        <w:t xml:space="preserve"> </w:t>
      </w:r>
      <w:r w:rsidR="0081065B">
        <w:rPr>
          <w:rFonts w:ascii="Times New Roman" w:hAnsi="Times New Roman" w:cs="Times New Roman"/>
          <w:sz w:val="32"/>
          <w:szCs w:val="32"/>
          <w:u w:color="0000FF"/>
        </w:rPr>
        <w:t xml:space="preserve">If everybody does what is required of </w:t>
      </w:r>
      <w:r w:rsidR="006E3909">
        <w:rPr>
          <w:rFonts w:ascii="Times New Roman" w:hAnsi="Times New Roman" w:cs="Times New Roman"/>
          <w:sz w:val="32"/>
          <w:szCs w:val="32"/>
          <w:u w:color="0000FF"/>
        </w:rPr>
        <w:t>him or her</w:t>
      </w:r>
      <w:r w:rsidR="0081065B">
        <w:rPr>
          <w:rFonts w:ascii="Times New Roman" w:hAnsi="Times New Roman" w:cs="Times New Roman"/>
          <w:sz w:val="32"/>
          <w:szCs w:val="32"/>
          <w:u w:color="0000FF"/>
        </w:rPr>
        <w:t xml:space="preserve">, of course everyone gains. </w:t>
      </w:r>
      <w:r w:rsidR="00EE042D">
        <w:rPr>
          <w:rFonts w:ascii="Times New Roman" w:hAnsi="Times New Roman" w:cs="Times New Roman"/>
          <w:sz w:val="32"/>
          <w:szCs w:val="32"/>
          <w:u w:color="0000FF"/>
        </w:rPr>
        <w:t xml:space="preserve"> </w:t>
      </w:r>
      <w:r w:rsidR="0081065B">
        <w:rPr>
          <w:rFonts w:ascii="Times New Roman" w:hAnsi="Times New Roman" w:cs="Times New Roman"/>
          <w:sz w:val="32"/>
          <w:szCs w:val="32"/>
          <w:u w:color="0000FF"/>
        </w:rPr>
        <w:t>But</w:t>
      </w:r>
      <w:r w:rsidR="003151EA">
        <w:rPr>
          <w:rFonts w:ascii="Times New Roman" w:hAnsi="Times New Roman" w:cs="Times New Roman"/>
          <w:sz w:val="32"/>
          <w:szCs w:val="32"/>
          <w:u w:color="0000FF"/>
        </w:rPr>
        <w:t xml:space="preserve"> since one is in the epistemic dark about whether others are contributing their bit of t</w:t>
      </w:r>
      <w:r w:rsidR="0081065B">
        <w:rPr>
          <w:rFonts w:ascii="Times New Roman" w:hAnsi="Times New Roman" w:cs="Times New Roman"/>
          <w:sz w:val="32"/>
          <w:szCs w:val="32"/>
          <w:u w:color="0000FF"/>
        </w:rPr>
        <w:t xml:space="preserve">he resources demanded of them, one is constantly </w:t>
      </w:r>
      <w:r w:rsidR="008E39B3">
        <w:rPr>
          <w:rFonts w:ascii="Times New Roman" w:hAnsi="Times New Roman" w:cs="Times New Roman"/>
          <w:sz w:val="32"/>
          <w:szCs w:val="32"/>
          <w:u w:color="0000FF"/>
        </w:rPr>
        <w:t xml:space="preserve">stricken </w:t>
      </w:r>
      <w:r w:rsidR="0096293C">
        <w:rPr>
          <w:rFonts w:ascii="Times New Roman" w:hAnsi="Times New Roman" w:cs="Times New Roman"/>
          <w:sz w:val="32"/>
          <w:szCs w:val="32"/>
          <w:u w:color="0000FF"/>
        </w:rPr>
        <w:t xml:space="preserve">with </w:t>
      </w:r>
      <w:r w:rsidR="008E39B3">
        <w:rPr>
          <w:rFonts w:ascii="Times New Roman" w:hAnsi="Times New Roman" w:cs="Times New Roman"/>
          <w:sz w:val="32"/>
          <w:szCs w:val="32"/>
          <w:u w:color="0000FF"/>
        </w:rPr>
        <w:t xml:space="preserve">the </w:t>
      </w:r>
      <w:r w:rsidR="0096293C">
        <w:rPr>
          <w:rFonts w:ascii="Times New Roman" w:hAnsi="Times New Roman" w:cs="Times New Roman"/>
          <w:sz w:val="32"/>
          <w:szCs w:val="32"/>
          <w:u w:color="0000FF"/>
        </w:rPr>
        <w:t>qualm that one’s</w:t>
      </w:r>
      <w:r w:rsidR="0081065B">
        <w:rPr>
          <w:rFonts w:ascii="Times New Roman" w:hAnsi="Times New Roman" w:cs="Times New Roman"/>
          <w:sz w:val="32"/>
          <w:szCs w:val="32"/>
          <w:u w:color="0000FF"/>
        </w:rPr>
        <w:t xml:space="preserve"> contribution would be wasted if others don’t do their bit.  In such an underst</w:t>
      </w:r>
      <w:r w:rsidR="007B1CB5">
        <w:rPr>
          <w:rFonts w:ascii="Times New Roman" w:hAnsi="Times New Roman" w:cs="Times New Roman"/>
          <w:sz w:val="32"/>
          <w:szCs w:val="32"/>
          <w:u w:color="0000FF"/>
        </w:rPr>
        <w:t>anding of the collective ideal  --which is</w:t>
      </w:r>
      <w:r w:rsidR="0081065B">
        <w:rPr>
          <w:rFonts w:ascii="Times New Roman" w:hAnsi="Times New Roman" w:cs="Times New Roman"/>
          <w:sz w:val="32"/>
          <w:szCs w:val="32"/>
          <w:u w:color="0000FF"/>
        </w:rPr>
        <w:t xml:space="preserve"> </w:t>
      </w:r>
      <w:r w:rsidR="00644365">
        <w:rPr>
          <w:rFonts w:ascii="Times New Roman" w:hAnsi="Times New Roman" w:cs="Times New Roman"/>
          <w:sz w:val="32"/>
          <w:szCs w:val="32"/>
          <w:u w:color="0000FF"/>
        </w:rPr>
        <w:t>extensively present</w:t>
      </w:r>
      <w:r w:rsidR="0081065B">
        <w:rPr>
          <w:rFonts w:ascii="Times New Roman" w:hAnsi="Times New Roman" w:cs="Times New Roman"/>
          <w:sz w:val="32"/>
          <w:szCs w:val="32"/>
          <w:u w:color="0000FF"/>
        </w:rPr>
        <w:t xml:space="preserve"> in </w:t>
      </w:r>
      <w:r w:rsidR="00014327">
        <w:rPr>
          <w:rFonts w:ascii="Times New Roman" w:hAnsi="Times New Roman" w:cs="Times New Roman"/>
          <w:sz w:val="32"/>
          <w:szCs w:val="32"/>
          <w:u w:color="0000FF"/>
        </w:rPr>
        <w:t xml:space="preserve">many </w:t>
      </w:r>
      <w:r w:rsidR="0081065B">
        <w:rPr>
          <w:rFonts w:ascii="Times New Roman" w:hAnsi="Times New Roman" w:cs="Times New Roman"/>
          <w:sz w:val="32"/>
          <w:szCs w:val="32"/>
          <w:u w:color="0000FF"/>
        </w:rPr>
        <w:t>liber</w:t>
      </w:r>
      <w:r w:rsidR="007B1CB5">
        <w:rPr>
          <w:rFonts w:ascii="Times New Roman" w:hAnsi="Times New Roman" w:cs="Times New Roman"/>
          <w:sz w:val="32"/>
          <w:szCs w:val="32"/>
          <w:u w:color="0000FF"/>
        </w:rPr>
        <w:t>al frameworks of social thought--</w:t>
      </w:r>
      <w:r w:rsidR="0081065B">
        <w:rPr>
          <w:rFonts w:ascii="Times New Roman" w:hAnsi="Times New Roman" w:cs="Times New Roman"/>
          <w:sz w:val="32"/>
          <w:szCs w:val="32"/>
          <w:u w:color="0000FF"/>
        </w:rPr>
        <w:t xml:space="preserve"> s</w:t>
      </w:r>
      <w:r w:rsidR="004C1F72">
        <w:rPr>
          <w:rFonts w:ascii="Times New Roman" w:hAnsi="Times New Roman" w:cs="Times New Roman"/>
          <w:sz w:val="32"/>
          <w:szCs w:val="32"/>
          <w:u w:color="0000FF"/>
        </w:rPr>
        <w:t xml:space="preserve">ome individual </w:t>
      </w:r>
      <w:r w:rsidR="0081065B">
        <w:rPr>
          <w:rFonts w:ascii="Times New Roman" w:hAnsi="Times New Roman" w:cs="Times New Roman"/>
          <w:sz w:val="32"/>
          <w:szCs w:val="32"/>
          <w:u w:color="0000FF"/>
        </w:rPr>
        <w:t xml:space="preserve">commoner </w:t>
      </w:r>
      <w:r w:rsidR="004C1F72">
        <w:rPr>
          <w:rFonts w:ascii="Times New Roman" w:hAnsi="Times New Roman" w:cs="Times New Roman"/>
          <w:sz w:val="32"/>
          <w:szCs w:val="32"/>
          <w:u w:color="0000FF"/>
        </w:rPr>
        <w:t xml:space="preserve">who decides not to cooperate therefore is always at an advantage </w:t>
      </w:r>
      <w:r w:rsidR="0081065B">
        <w:rPr>
          <w:rFonts w:ascii="Times New Roman" w:hAnsi="Times New Roman" w:cs="Times New Roman"/>
          <w:sz w:val="32"/>
          <w:szCs w:val="32"/>
          <w:u w:color="0000FF"/>
        </w:rPr>
        <w:t xml:space="preserve">since </w:t>
      </w:r>
      <w:r w:rsidR="007B1CB5">
        <w:rPr>
          <w:rFonts w:ascii="Times New Roman" w:hAnsi="Times New Roman" w:cs="Times New Roman"/>
          <w:sz w:val="32"/>
          <w:szCs w:val="32"/>
          <w:u w:color="0000FF"/>
        </w:rPr>
        <w:t xml:space="preserve">the gains </w:t>
      </w:r>
      <w:r w:rsidR="00AF0126">
        <w:rPr>
          <w:rFonts w:ascii="Times New Roman" w:hAnsi="Times New Roman" w:cs="Times New Roman"/>
          <w:sz w:val="32"/>
          <w:szCs w:val="32"/>
          <w:u w:color="0000FF"/>
        </w:rPr>
        <w:t xml:space="preserve">of non-cooperation </w:t>
      </w:r>
      <w:r w:rsidR="007B1CB5">
        <w:rPr>
          <w:rFonts w:ascii="Times New Roman" w:hAnsi="Times New Roman" w:cs="Times New Roman"/>
          <w:sz w:val="32"/>
          <w:szCs w:val="32"/>
          <w:u w:color="0000FF"/>
        </w:rPr>
        <w:t>will be</w:t>
      </w:r>
      <w:r w:rsidR="0081065B">
        <w:rPr>
          <w:rFonts w:ascii="Times New Roman" w:hAnsi="Times New Roman" w:cs="Times New Roman"/>
          <w:sz w:val="32"/>
          <w:szCs w:val="32"/>
          <w:u w:color="0000FF"/>
        </w:rPr>
        <w:t xml:space="preserve"> </w:t>
      </w:r>
      <w:r w:rsidR="00014327">
        <w:rPr>
          <w:rFonts w:ascii="Times New Roman" w:hAnsi="Times New Roman" w:cs="Times New Roman"/>
          <w:sz w:val="32"/>
          <w:szCs w:val="32"/>
          <w:u w:color="0000FF"/>
        </w:rPr>
        <w:t xml:space="preserve">immediate </w:t>
      </w:r>
      <w:r w:rsidR="0081065B">
        <w:rPr>
          <w:rFonts w:ascii="Times New Roman" w:hAnsi="Times New Roman" w:cs="Times New Roman"/>
          <w:sz w:val="32"/>
          <w:szCs w:val="32"/>
          <w:u w:color="0000FF"/>
        </w:rPr>
        <w:t xml:space="preserve">and </w:t>
      </w:r>
      <w:r w:rsidR="00014327">
        <w:rPr>
          <w:rFonts w:ascii="Times New Roman" w:hAnsi="Times New Roman" w:cs="Times New Roman"/>
          <w:sz w:val="32"/>
          <w:szCs w:val="32"/>
          <w:u w:color="0000FF"/>
        </w:rPr>
        <w:t xml:space="preserve">all for oneself and completely </w:t>
      </w:r>
      <w:r w:rsidR="0081065B">
        <w:rPr>
          <w:rFonts w:ascii="Times New Roman" w:hAnsi="Times New Roman" w:cs="Times New Roman"/>
          <w:sz w:val="32"/>
          <w:szCs w:val="32"/>
          <w:u w:color="0000FF"/>
        </w:rPr>
        <w:t>assured whereas the gains from cooperating are long-term</w:t>
      </w:r>
      <w:r w:rsidR="00644365">
        <w:rPr>
          <w:rFonts w:ascii="Times New Roman" w:hAnsi="Times New Roman" w:cs="Times New Roman"/>
          <w:sz w:val="32"/>
          <w:szCs w:val="32"/>
          <w:u w:color="0000FF"/>
        </w:rPr>
        <w:t>,</w:t>
      </w:r>
      <w:r w:rsidR="00014327">
        <w:rPr>
          <w:rFonts w:ascii="Times New Roman" w:hAnsi="Times New Roman" w:cs="Times New Roman"/>
          <w:sz w:val="32"/>
          <w:szCs w:val="32"/>
          <w:u w:color="0000FF"/>
        </w:rPr>
        <w:t xml:space="preserve"> dispersed over the whole group</w:t>
      </w:r>
      <w:r w:rsidR="0081065B">
        <w:rPr>
          <w:rFonts w:ascii="Times New Roman" w:hAnsi="Times New Roman" w:cs="Times New Roman"/>
          <w:sz w:val="32"/>
          <w:szCs w:val="32"/>
          <w:u w:color="0000FF"/>
        </w:rPr>
        <w:t xml:space="preserve"> and,</w:t>
      </w:r>
      <w:r w:rsidR="00014327">
        <w:rPr>
          <w:rFonts w:ascii="Times New Roman" w:hAnsi="Times New Roman" w:cs="Times New Roman"/>
          <w:sz w:val="32"/>
          <w:szCs w:val="32"/>
          <w:u w:color="0000FF"/>
        </w:rPr>
        <w:t xml:space="preserve"> above all</w:t>
      </w:r>
      <w:r w:rsidR="0081065B">
        <w:rPr>
          <w:rFonts w:ascii="Times New Roman" w:hAnsi="Times New Roman" w:cs="Times New Roman"/>
          <w:sz w:val="32"/>
          <w:szCs w:val="32"/>
          <w:u w:color="0000FF"/>
        </w:rPr>
        <w:t xml:space="preserve"> as just said, </w:t>
      </w:r>
      <w:r w:rsidR="00644365" w:rsidRPr="00A5653F">
        <w:rPr>
          <w:rFonts w:ascii="Times New Roman" w:hAnsi="Times New Roman" w:cs="Times New Roman"/>
          <w:i/>
          <w:sz w:val="32"/>
          <w:szCs w:val="32"/>
          <w:u w:color="0000FF"/>
        </w:rPr>
        <w:t xml:space="preserve">always </w:t>
      </w:r>
      <w:r w:rsidR="0081065B" w:rsidRPr="00A5653F">
        <w:rPr>
          <w:rFonts w:ascii="Times New Roman" w:hAnsi="Times New Roman" w:cs="Times New Roman"/>
          <w:i/>
          <w:sz w:val="32"/>
          <w:szCs w:val="32"/>
          <w:u w:color="0000FF"/>
        </w:rPr>
        <w:t>uncertain</w:t>
      </w:r>
      <w:r w:rsidR="0081065B">
        <w:rPr>
          <w:rFonts w:ascii="Times New Roman" w:hAnsi="Times New Roman" w:cs="Times New Roman"/>
          <w:sz w:val="32"/>
          <w:szCs w:val="32"/>
          <w:u w:color="0000FF"/>
        </w:rPr>
        <w:t>. Non-cooperation</w:t>
      </w:r>
      <w:r w:rsidR="0096293C">
        <w:rPr>
          <w:rFonts w:ascii="Times New Roman" w:hAnsi="Times New Roman" w:cs="Times New Roman"/>
          <w:sz w:val="32"/>
          <w:szCs w:val="32"/>
          <w:u w:color="0000FF"/>
        </w:rPr>
        <w:t xml:space="preserve"> for him, as an individual,</w:t>
      </w:r>
      <w:r w:rsidR="0081065B">
        <w:rPr>
          <w:rFonts w:ascii="Times New Roman" w:hAnsi="Times New Roman" w:cs="Times New Roman"/>
          <w:sz w:val="32"/>
          <w:szCs w:val="32"/>
          <w:u w:color="0000FF"/>
        </w:rPr>
        <w:t xml:space="preserve"> would </w:t>
      </w:r>
      <w:r w:rsidR="00AF0126">
        <w:rPr>
          <w:rFonts w:ascii="Times New Roman" w:hAnsi="Times New Roman" w:cs="Times New Roman"/>
          <w:sz w:val="32"/>
          <w:szCs w:val="32"/>
          <w:u w:color="0000FF"/>
        </w:rPr>
        <w:t xml:space="preserve">thus </w:t>
      </w:r>
      <w:r w:rsidR="0081065B">
        <w:rPr>
          <w:rFonts w:ascii="Times New Roman" w:hAnsi="Times New Roman" w:cs="Times New Roman"/>
          <w:sz w:val="32"/>
          <w:szCs w:val="32"/>
          <w:u w:color="0000FF"/>
        </w:rPr>
        <w:t xml:space="preserve">be rational. But the common cannot survive if each individual does this individually rational thing. It is doomed. Thus the tragedy. </w:t>
      </w:r>
      <w:r w:rsidR="00C71A55">
        <w:rPr>
          <w:rFonts w:ascii="Times New Roman" w:hAnsi="Times New Roman" w:cs="Times New Roman"/>
          <w:sz w:val="32"/>
          <w:szCs w:val="32"/>
          <w:u w:color="0000FF"/>
        </w:rPr>
        <w:t xml:space="preserve">So privatization is a better bet. </w:t>
      </w:r>
      <w:r w:rsidR="007B1CB5">
        <w:rPr>
          <w:rFonts w:ascii="Times New Roman" w:hAnsi="Times New Roman" w:cs="Times New Roman"/>
          <w:sz w:val="32"/>
          <w:szCs w:val="32"/>
          <w:u w:color="0000FF"/>
        </w:rPr>
        <w:t xml:space="preserve"> </w:t>
      </w:r>
    </w:p>
    <w:p w14:paraId="1E45939F" w14:textId="77777777" w:rsidR="00C71A55" w:rsidRDefault="00C71A55" w:rsidP="004011F7">
      <w:pPr>
        <w:spacing w:line="480" w:lineRule="auto"/>
        <w:rPr>
          <w:rFonts w:ascii="Times New Roman" w:hAnsi="Times New Roman" w:cs="Times New Roman"/>
          <w:sz w:val="32"/>
          <w:szCs w:val="32"/>
          <w:u w:color="0000FF"/>
        </w:rPr>
      </w:pPr>
    </w:p>
    <w:p w14:paraId="6E3CED09" w14:textId="41A76353" w:rsidR="002C0D08" w:rsidRDefault="002C0D08" w:rsidP="004011F7">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 xml:space="preserve">It is often said </w:t>
      </w:r>
      <w:r w:rsidR="00C71A55">
        <w:rPr>
          <w:rFonts w:ascii="Times New Roman" w:hAnsi="Times New Roman" w:cs="Times New Roman"/>
          <w:sz w:val="32"/>
          <w:szCs w:val="32"/>
          <w:u w:color="0000FF"/>
        </w:rPr>
        <w:t xml:space="preserve">in </w:t>
      </w:r>
      <w:r w:rsidR="00C90C35">
        <w:rPr>
          <w:rFonts w:ascii="Times New Roman" w:hAnsi="Times New Roman" w:cs="Times New Roman"/>
          <w:sz w:val="32"/>
          <w:szCs w:val="32"/>
          <w:u w:color="0000FF"/>
        </w:rPr>
        <w:t xml:space="preserve">critical </w:t>
      </w:r>
      <w:r w:rsidR="00C71A55">
        <w:rPr>
          <w:rFonts w:ascii="Times New Roman" w:hAnsi="Times New Roman" w:cs="Times New Roman"/>
          <w:sz w:val="32"/>
          <w:szCs w:val="32"/>
          <w:u w:color="0000FF"/>
        </w:rPr>
        <w:t xml:space="preserve">response </w:t>
      </w:r>
      <w:r w:rsidR="00C90C35">
        <w:rPr>
          <w:rFonts w:ascii="Times New Roman" w:hAnsi="Times New Roman" w:cs="Times New Roman"/>
          <w:sz w:val="32"/>
          <w:szCs w:val="32"/>
          <w:u w:color="0000FF"/>
        </w:rPr>
        <w:t xml:space="preserve">to this liberal argument </w:t>
      </w:r>
      <w:r>
        <w:rPr>
          <w:rFonts w:ascii="Times New Roman" w:hAnsi="Times New Roman" w:cs="Times New Roman"/>
          <w:sz w:val="32"/>
          <w:szCs w:val="32"/>
          <w:u w:color="0000FF"/>
        </w:rPr>
        <w:t>that the tragedy of the comm</w:t>
      </w:r>
      <w:r w:rsidR="00C90C35">
        <w:rPr>
          <w:rFonts w:ascii="Times New Roman" w:hAnsi="Times New Roman" w:cs="Times New Roman"/>
          <w:sz w:val="32"/>
          <w:szCs w:val="32"/>
          <w:u w:color="0000FF"/>
        </w:rPr>
        <w:t xml:space="preserve">ons idea </w:t>
      </w:r>
      <w:r w:rsidR="00FD4073">
        <w:rPr>
          <w:rFonts w:ascii="Times New Roman" w:hAnsi="Times New Roman" w:cs="Times New Roman"/>
          <w:sz w:val="32"/>
          <w:szCs w:val="32"/>
          <w:u w:color="0000FF"/>
        </w:rPr>
        <w:t>can be developed not in the direction of providing a rational basis for privatization but rather</w:t>
      </w:r>
      <w:r>
        <w:rPr>
          <w:rFonts w:ascii="Times New Roman" w:hAnsi="Times New Roman" w:cs="Times New Roman"/>
          <w:sz w:val="32"/>
          <w:szCs w:val="32"/>
          <w:u w:color="0000FF"/>
        </w:rPr>
        <w:t xml:space="preserve"> to </w:t>
      </w:r>
      <w:r w:rsidR="00C90C35">
        <w:rPr>
          <w:rFonts w:ascii="Times New Roman" w:hAnsi="Times New Roman" w:cs="Times New Roman"/>
          <w:sz w:val="32"/>
          <w:szCs w:val="32"/>
          <w:u w:color="0000FF"/>
        </w:rPr>
        <w:t xml:space="preserve">argue </w:t>
      </w:r>
      <w:r w:rsidR="00FD4073">
        <w:rPr>
          <w:rFonts w:ascii="Times New Roman" w:hAnsi="Times New Roman" w:cs="Times New Roman"/>
          <w:sz w:val="32"/>
          <w:szCs w:val="32"/>
          <w:u w:color="0000FF"/>
        </w:rPr>
        <w:t>for the</w:t>
      </w:r>
      <w:r w:rsidR="00C90C35">
        <w:rPr>
          <w:rFonts w:ascii="Times New Roman" w:hAnsi="Times New Roman" w:cs="Times New Roman"/>
          <w:sz w:val="32"/>
          <w:szCs w:val="32"/>
          <w:u w:color="0000FF"/>
        </w:rPr>
        <w:t xml:space="preserve"> </w:t>
      </w:r>
      <w:r w:rsidR="00FD4073">
        <w:rPr>
          <w:rFonts w:ascii="Times New Roman" w:hAnsi="Times New Roman" w:cs="Times New Roman"/>
          <w:sz w:val="32"/>
          <w:szCs w:val="32"/>
          <w:u w:color="0000FF"/>
        </w:rPr>
        <w:t>regulation of the commons and</w:t>
      </w:r>
      <w:r>
        <w:rPr>
          <w:rFonts w:ascii="Times New Roman" w:hAnsi="Times New Roman" w:cs="Times New Roman"/>
          <w:sz w:val="32"/>
          <w:szCs w:val="32"/>
          <w:u w:color="0000FF"/>
        </w:rPr>
        <w:t xml:space="preserve"> i</w:t>
      </w:r>
      <w:r w:rsidR="00AF0126">
        <w:rPr>
          <w:rFonts w:ascii="Times New Roman" w:hAnsi="Times New Roman" w:cs="Times New Roman"/>
          <w:sz w:val="32"/>
          <w:szCs w:val="32"/>
          <w:u w:color="0000FF"/>
        </w:rPr>
        <w:t xml:space="preserve">ts </w:t>
      </w:r>
      <w:r w:rsidR="00FD4073">
        <w:rPr>
          <w:rFonts w:ascii="Times New Roman" w:hAnsi="Times New Roman" w:cs="Times New Roman"/>
          <w:sz w:val="32"/>
          <w:szCs w:val="32"/>
          <w:u w:color="0000FF"/>
        </w:rPr>
        <w:t xml:space="preserve">collective use by </w:t>
      </w:r>
      <w:r w:rsidR="00C90C35">
        <w:rPr>
          <w:rFonts w:ascii="Times New Roman" w:hAnsi="Times New Roman" w:cs="Times New Roman"/>
          <w:sz w:val="32"/>
          <w:szCs w:val="32"/>
          <w:u w:color="0000FF"/>
        </w:rPr>
        <w:t xml:space="preserve">detection and policing and punishment of non-cooperation.  </w:t>
      </w:r>
      <w:r w:rsidR="00FD4073">
        <w:rPr>
          <w:rFonts w:ascii="Times New Roman" w:hAnsi="Times New Roman" w:cs="Times New Roman"/>
          <w:sz w:val="32"/>
          <w:szCs w:val="32"/>
          <w:u w:color="0000FF"/>
        </w:rPr>
        <w:t>In fact</w:t>
      </w:r>
      <w:r w:rsidR="008E39B3">
        <w:rPr>
          <w:rFonts w:ascii="Times New Roman" w:hAnsi="Times New Roman" w:cs="Times New Roman"/>
          <w:sz w:val="32"/>
          <w:szCs w:val="32"/>
          <w:u w:color="0000FF"/>
        </w:rPr>
        <w:t>,</w:t>
      </w:r>
      <w:r w:rsidR="00FD4073">
        <w:rPr>
          <w:rFonts w:ascii="Times New Roman" w:hAnsi="Times New Roman" w:cs="Times New Roman"/>
          <w:sz w:val="32"/>
          <w:szCs w:val="32"/>
          <w:u w:color="0000FF"/>
        </w:rPr>
        <w:t xml:space="preserve"> Elinor Ostrom’s fine analytical and extensive empirical study presents the principles for such regulation after a scrutiny of various commons and their governance in four continents. </w:t>
      </w:r>
      <w:r w:rsidR="008E39B3">
        <w:rPr>
          <w:rFonts w:ascii="Times New Roman" w:hAnsi="Times New Roman" w:cs="Times New Roman"/>
          <w:sz w:val="32"/>
          <w:szCs w:val="32"/>
          <w:u w:color="0000FF"/>
        </w:rPr>
        <w:t xml:space="preserve"> </w:t>
      </w:r>
      <w:r w:rsidR="00C90C35">
        <w:rPr>
          <w:rFonts w:ascii="Times New Roman" w:hAnsi="Times New Roman" w:cs="Times New Roman"/>
          <w:sz w:val="32"/>
          <w:szCs w:val="32"/>
          <w:u w:color="0000FF"/>
        </w:rPr>
        <w:t xml:space="preserve">Now, who can be opposed to such regulation?  It is obviously a good thing. There is no gainsaying that. </w:t>
      </w:r>
      <w:r>
        <w:rPr>
          <w:rFonts w:ascii="Times New Roman" w:hAnsi="Times New Roman" w:cs="Times New Roman"/>
          <w:sz w:val="32"/>
          <w:szCs w:val="32"/>
          <w:u w:color="0000FF"/>
        </w:rPr>
        <w:t xml:space="preserve">But </w:t>
      </w:r>
      <w:r w:rsidRPr="002C0D08">
        <w:rPr>
          <w:rFonts w:ascii="Times New Roman" w:hAnsi="Times New Roman" w:cs="Times New Roman"/>
          <w:i/>
          <w:sz w:val="32"/>
          <w:szCs w:val="32"/>
          <w:u w:color="0000FF"/>
        </w:rPr>
        <w:t xml:space="preserve">given the kind of thinking that frameworks the </w:t>
      </w:r>
      <w:r w:rsidR="00C90C35">
        <w:rPr>
          <w:rFonts w:ascii="Times New Roman" w:hAnsi="Times New Roman" w:cs="Times New Roman"/>
          <w:i/>
          <w:sz w:val="32"/>
          <w:szCs w:val="32"/>
          <w:u w:color="0000FF"/>
        </w:rPr>
        <w:t xml:space="preserve">liberal </w:t>
      </w:r>
      <w:r w:rsidRPr="002C0D08">
        <w:rPr>
          <w:rFonts w:ascii="Times New Roman" w:hAnsi="Times New Roman" w:cs="Times New Roman"/>
          <w:i/>
          <w:sz w:val="32"/>
          <w:szCs w:val="32"/>
          <w:u w:color="0000FF"/>
        </w:rPr>
        <w:t>argument of the tragedy of the commons</w:t>
      </w:r>
      <w:r>
        <w:rPr>
          <w:rFonts w:ascii="Times New Roman" w:hAnsi="Times New Roman" w:cs="Times New Roman"/>
          <w:sz w:val="32"/>
          <w:szCs w:val="32"/>
          <w:u w:color="0000FF"/>
        </w:rPr>
        <w:t xml:space="preserve">, </w:t>
      </w:r>
      <w:r w:rsidR="00C90C35">
        <w:rPr>
          <w:rFonts w:ascii="Times New Roman" w:hAnsi="Times New Roman" w:cs="Times New Roman"/>
          <w:sz w:val="32"/>
          <w:szCs w:val="32"/>
          <w:u w:color="0000FF"/>
        </w:rPr>
        <w:t>this criticism and re-interpretation of it</w:t>
      </w:r>
      <w:r w:rsidR="00C71A55">
        <w:rPr>
          <w:rFonts w:ascii="Times New Roman" w:hAnsi="Times New Roman" w:cs="Times New Roman"/>
          <w:sz w:val="32"/>
          <w:szCs w:val="32"/>
          <w:u w:color="0000FF"/>
        </w:rPr>
        <w:t xml:space="preserve"> is not </w:t>
      </w:r>
      <w:r w:rsidR="008E39B3">
        <w:rPr>
          <w:rFonts w:ascii="Times New Roman" w:hAnsi="Times New Roman" w:cs="Times New Roman"/>
          <w:sz w:val="32"/>
          <w:szCs w:val="32"/>
          <w:u w:color="0000FF"/>
        </w:rPr>
        <w:t xml:space="preserve">getting at what is </w:t>
      </w:r>
      <w:r w:rsidR="00C71A55">
        <w:rPr>
          <w:rFonts w:ascii="Times New Roman" w:hAnsi="Times New Roman" w:cs="Times New Roman"/>
          <w:sz w:val="32"/>
          <w:szCs w:val="32"/>
          <w:u w:color="0000FF"/>
        </w:rPr>
        <w:t xml:space="preserve">fundamental </w:t>
      </w:r>
      <w:r w:rsidR="008E39B3">
        <w:rPr>
          <w:rFonts w:ascii="Times New Roman" w:hAnsi="Times New Roman" w:cs="Times New Roman"/>
          <w:sz w:val="32"/>
          <w:szCs w:val="32"/>
          <w:u w:color="0000FF"/>
        </w:rPr>
        <w:t xml:space="preserve">in it </w:t>
      </w:r>
      <w:r w:rsidR="00644365">
        <w:rPr>
          <w:rFonts w:ascii="Times New Roman" w:hAnsi="Times New Roman" w:cs="Times New Roman"/>
          <w:sz w:val="32"/>
          <w:szCs w:val="32"/>
          <w:u w:color="0000FF"/>
        </w:rPr>
        <w:t>because</w:t>
      </w:r>
      <w:r w:rsidR="00C71A55">
        <w:rPr>
          <w:rFonts w:ascii="Times New Roman" w:hAnsi="Times New Roman" w:cs="Times New Roman"/>
          <w:sz w:val="32"/>
          <w:szCs w:val="32"/>
          <w:u w:color="0000FF"/>
        </w:rPr>
        <w:t xml:space="preserve"> </w:t>
      </w:r>
      <w:r w:rsidR="0036323F">
        <w:rPr>
          <w:rFonts w:ascii="Times New Roman" w:hAnsi="Times New Roman" w:cs="Times New Roman"/>
          <w:sz w:val="32"/>
          <w:szCs w:val="32"/>
          <w:u w:color="0000FF"/>
        </w:rPr>
        <w:t xml:space="preserve">the </w:t>
      </w:r>
      <w:r>
        <w:rPr>
          <w:rFonts w:ascii="Times New Roman" w:hAnsi="Times New Roman" w:cs="Times New Roman"/>
          <w:sz w:val="32"/>
          <w:szCs w:val="32"/>
          <w:u w:color="0000FF"/>
        </w:rPr>
        <w:t>idea</w:t>
      </w:r>
      <w:r w:rsidR="00C71A55">
        <w:rPr>
          <w:rFonts w:ascii="Times New Roman" w:hAnsi="Times New Roman" w:cs="Times New Roman"/>
          <w:sz w:val="32"/>
          <w:szCs w:val="32"/>
          <w:u w:color="0000FF"/>
        </w:rPr>
        <w:t xml:space="preserve"> of policing and regulation</w:t>
      </w:r>
      <w:r>
        <w:rPr>
          <w:rFonts w:ascii="Times New Roman" w:hAnsi="Times New Roman" w:cs="Times New Roman"/>
          <w:sz w:val="32"/>
          <w:szCs w:val="32"/>
          <w:u w:color="0000FF"/>
        </w:rPr>
        <w:t xml:space="preserve"> </w:t>
      </w:r>
      <w:r w:rsidR="002D0DA3">
        <w:rPr>
          <w:rFonts w:ascii="Times New Roman" w:hAnsi="Times New Roman" w:cs="Times New Roman"/>
          <w:sz w:val="32"/>
          <w:szCs w:val="32"/>
          <w:u w:color="0000FF"/>
        </w:rPr>
        <w:t>is susceptible to the same considerations of the tragedy of the commons, one step up</w:t>
      </w:r>
      <w:r>
        <w:rPr>
          <w:rFonts w:ascii="Times New Roman" w:hAnsi="Times New Roman" w:cs="Times New Roman"/>
          <w:sz w:val="32"/>
          <w:szCs w:val="32"/>
          <w:u w:color="0000FF"/>
        </w:rPr>
        <w:t xml:space="preserve">. </w:t>
      </w:r>
      <w:r w:rsidR="002D0DA3">
        <w:rPr>
          <w:rFonts w:ascii="Times New Roman" w:hAnsi="Times New Roman" w:cs="Times New Roman"/>
          <w:sz w:val="32"/>
          <w:szCs w:val="32"/>
          <w:u w:color="0000FF"/>
        </w:rPr>
        <w:t xml:space="preserve"> Even if we ignore</w:t>
      </w:r>
      <w:r w:rsidR="003D4419">
        <w:rPr>
          <w:rFonts w:ascii="Times New Roman" w:hAnsi="Times New Roman" w:cs="Times New Roman"/>
          <w:sz w:val="32"/>
          <w:szCs w:val="32"/>
          <w:u w:color="0000FF"/>
        </w:rPr>
        <w:t xml:space="preserve"> the well-known difficulties of detecting many non-obvious forms of non-cooperation, </w:t>
      </w:r>
      <w:r w:rsidR="002D0DA3">
        <w:rPr>
          <w:rFonts w:ascii="Times New Roman" w:hAnsi="Times New Roman" w:cs="Times New Roman"/>
          <w:sz w:val="32"/>
          <w:szCs w:val="32"/>
          <w:u w:color="0000FF"/>
        </w:rPr>
        <w:t>the fact is that</w:t>
      </w:r>
      <w:r>
        <w:rPr>
          <w:rFonts w:ascii="Times New Roman" w:hAnsi="Times New Roman" w:cs="Times New Roman"/>
          <w:sz w:val="32"/>
          <w:szCs w:val="32"/>
          <w:u w:color="0000FF"/>
        </w:rPr>
        <w:t xml:space="preserve"> mechanisms of policing and punishment to prevent non-cooperation </w:t>
      </w:r>
      <w:r w:rsidR="002D0DA3">
        <w:rPr>
          <w:rFonts w:ascii="Times New Roman" w:hAnsi="Times New Roman" w:cs="Times New Roman"/>
          <w:sz w:val="32"/>
          <w:szCs w:val="32"/>
          <w:u w:color="0000FF"/>
        </w:rPr>
        <w:t xml:space="preserve">are also susceptible to </w:t>
      </w:r>
      <w:r w:rsidR="008E39B3">
        <w:rPr>
          <w:rFonts w:ascii="Times New Roman" w:hAnsi="Times New Roman" w:cs="Times New Roman"/>
          <w:sz w:val="32"/>
          <w:szCs w:val="32"/>
          <w:u w:color="0000FF"/>
        </w:rPr>
        <w:t xml:space="preserve">the argument that underlies the </w:t>
      </w:r>
      <w:r w:rsidR="002D0DA3">
        <w:rPr>
          <w:rFonts w:ascii="Times New Roman" w:hAnsi="Times New Roman" w:cs="Times New Roman"/>
          <w:sz w:val="32"/>
          <w:szCs w:val="32"/>
          <w:u w:color="0000FF"/>
        </w:rPr>
        <w:t xml:space="preserve">tragedy </w:t>
      </w:r>
      <w:r>
        <w:rPr>
          <w:rFonts w:ascii="Times New Roman" w:hAnsi="Times New Roman" w:cs="Times New Roman"/>
          <w:sz w:val="32"/>
          <w:szCs w:val="32"/>
          <w:u w:color="0000FF"/>
        </w:rPr>
        <w:t xml:space="preserve">since the </w:t>
      </w:r>
      <w:r w:rsidRPr="002C0D08">
        <w:rPr>
          <w:rFonts w:ascii="Times New Roman" w:hAnsi="Times New Roman" w:cs="Times New Roman"/>
          <w:i/>
          <w:sz w:val="32"/>
          <w:szCs w:val="32"/>
          <w:u w:color="0000FF"/>
        </w:rPr>
        <w:t>same</w:t>
      </w:r>
      <w:r>
        <w:rPr>
          <w:rFonts w:ascii="Times New Roman" w:hAnsi="Times New Roman" w:cs="Times New Roman"/>
          <w:sz w:val="32"/>
          <w:szCs w:val="32"/>
          <w:u w:color="0000FF"/>
        </w:rPr>
        <w:t xml:space="preserve"> dilemma can be raised for </w:t>
      </w:r>
      <w:r w:rsidRPr="001350B8">
        <w:rPr>
          <w:rFonts w:ascii="Times New Roman" w:hAnsi="Times New Roman" w:cs="Times New Roman"/>
          <w:i/>
          <w:sz w:val="32"/>
          <w:szCs w:val="32"/>
          <w:u w:color="0000FF"/>
        </w:rPr>
        <w:t>why anyone should cooperate with policing and detection</w:t>
      </w:r>
      <w:r w:rsidR="00280E67">
        <w:rPr>
          <w:rFonts w:ascii="Times New Roman" w:hAnsi="Times New Roman" w:cs="Times New Roman"/>
          <w:i/>
          <w:sz w:val="32"/>
          <w:szCs w:val="32"/>
          <w:u w:color="0000FF"/>
        </w:rPr>
        <w:t xml:space="preserve"> and punishment</w:t>
      </w:r>
      <w:r>
        <w:rPr>
          <w:rFonts w:ascii="Times New Roman" w:hAnsi="Times New Roman" w:cs="Times New Roman"/>
          <w:sz w:val="32"/>
          <w:szCs w:val="32"/>
          <w:u w:color="0000FF"/>
        </w:rPr>
        <w:t xml:space="preserve"> if he can get away with </w:t>
      </w:r>
      <w:r w:rsidRPr="00280E67">
        <w:rPr>
          <w:rFonts w:ascii="Times New Roman" w:hAnsi="Times New Roman" w:cs="Times New Roman"/>
          <w:i/>
          <w:sz w:val="32"/>
          <w:szCs w:val="32"/>
          <w:u w:color="0000FF"/>
        </w:rPr>
        <w:t>not</w:t>
      </w:r>
      <w:r w:rsidR="007E1A51">
        <w:rPr>
          <w:rFonts w:ascii="Times New Roman" w:hAnsi="Times New Roman" w:cs="Times New Roman"/>
          <w:sz w:val="32"/>
          <w:szCs w:val="32"/>
          <w:u w:color="0000FF"/>
        </w:rPr>
        <w:t xml:space="preserve"> cooperating ---</w:t>
      </w:r>
      <w:r>
        <w:rPr>
          <w:rFonts w:ascii="Times New Roman" w:hAnsi="Times New Roman" w:cs="Times New Roman"/>
          <w:sz w:val="32"/>
          <w:szCs w:val="32"/>
          <w:u w:color="0000FF"/>
        </w:rPr>
        <w:t>by offering bribes, for instance, or making mafia style threats</w:t>
      </w:r>
      <w:r w:rsidR="003D4419">
        <w:rPr>
          <w:rFonts w:ascii="Times New Roman" w:hAnsi="Times New Roman" w:cs="Times New Roman"/>
          <w:sz w:val="32"/>
          <w:szCs w:val="32"/>
          <w:u w:color="0000FF"/>
        </w:rPr>
        <w:t xml:space="preserve"> against those who detect and police or those who cooperate with th</w:t>
      </w:r>
      <w:r w:rsidR="00C90C35">
        <w:rPr>
          <w:rFonts w:ascii="Times New Roman" w:hAnsi="Times New Roman" w:cs="Times New Roman"/>
          <w:sz w:val="32"/>
          <w:szCs w:val="32"/>
          <w:u w:color="0000FF"/>
        </w:rPr>
        <w:t>e policing and detecting, or by loopholing the laws to make non-cooperation legal after all…all familiar and pervasive phenome</w:t>
      </w:r>
      <w:r w:rsidR="00AD1008">
        <w:rPr>
          <w:rFonts w:ascii="Times New Roman" w:hAnsi="Times New Roman" w:cs="Times New Roman"/>
          <w:sz w:val="32"/>
          <w:szCs w:val="32"/>
          <w:u w:color="0000FF"/>
        </w:rPr>
        <w:t xml:space="preserve">na in a wide range of societies, with the last of these strategies most operative in societies that </w:t>
      </w:r>
      <w:r w:rsidR="002C20BA">
        <w:rPr>
          <w:rFonts w:ascii="Times New Roman" w:hAnsi="Times New Roman" w:cs="Times New Roman"/>
          <w:sz w:val="32"/>
          <w:szCs w:val="32"/>
          <w:u w:color="0000FF"/>
        </w:rPr>
        <w:t>congratulate themselves on</w:t>
      </w:r>
      <w:r w:rsidR="00AD1008">
        <w:rPr>
          <w:rFonts w:ascii="Times New Roman" w:hAnsi="Times New Roman" w:cs="Times New Roman"/>
          <w:sz w:val="32"/>
          <w:szCs w:val="32"/>
          <w:u w:color="0000FF"/>
        </w:rPr>
        <w:t xml:space="preserve"> have transcended political corruption exemplified by the other more blatant strategies of bribes and threats.</w:t>
      </w:r>
      <w:r>
        <w:rPr>
          <w:rFonts w:ascii="Times New Roman" w:hAnsi="Times New Roman" w:cs="Times New Roman"/>
          <w:sz w:val="32"/>
          <w:szCs w:val="32"/>
          <w:u w:color="0000FF"/>
        </w:rPr>
        <w:t xml:space="preserve"> </w:t>
      </w:r>
      <w:r w:rsidR="00AF0126">
        <w:rPr>
          <w:rFonts w:ascii="Times New Roman" w:hAnsi="Times New Roman" w:cs="Times New Roman"/>
          <w:sz w:val="32"/>
          <w:szCs w:val="32"/>
          <w:u w:color="0000FF"/>
        </w:rPr>
        <w:t xml:space="preserve"> </w:t>
      </w:r>
      <w:r w:rsidR="00AD1008">
        <w:rPr>
          <w:rFonts w:ascii="Times New Roman" w:hAnsi="Times New Roman" w:cs="Times New Roman"/>
          <w:sz w:val="32"/>
          <w:szCs w:val="32"/>
          <w:u w:color="0000FF"/>
        </w:rPr>
        <w:t xml:space="preserve">As a result, though we must obviously accept the idea of regulation as something we should certainly strive to put in place, </w:t>
      </w:r>
      <w:r w:rsidR="00D9245D">
        <w:rPr>
          <w:rFonts w:ascii="Times New Roman" w:hAnsi="Times New Roman" w:cs="Times New Roman"/>
          <w:sz w:val="32"/>
          <w:szCs w:val="32"/>
          <w:u w:color="0000FF"/>
        </w:rPr>
        <w:t>it may be worth probing whether the problem does not lie</w:t>
      </w:r>
      <w:r>
        <w:rPr>
          <w:rFonts w:ascii="Times New Roman" w:hAnsi="Times New Roman" w:cs="Times New Roman"/>
          <w:sz w:val="32"/>
          <w:szCs w:val="32"/>
          <w:u w:color="0000FF"/>
        </w:rPr>
        <w:t xml:space="preserve"> </w:t>
      </w:r>
      <w:r w:rsidR="00AF0126">
        <w:rPr>
          <w:rFonts w:ascii="Times New Roman" w:hAnsi="Times New Roman" w:cs="Times New Roman"/>
          <w:sz w:val="32"/>
          <w:szCs w:val="32"/>
          <w:u w:color="0000FF"/>
        </w:rPr>
        <w:t xml:space="preserve">much more </w:t>
      </w:r>
      <w:r>
        <w:rPr>
          <w:rFonts w:ascii="Times New Roman" w:hAnsi="Times New Roman" w:cs="Times New Roman"/>
          <w:sz w:val="32"/>
          <w:szCs w:val="32"/>
          <w:u w:color="0000FF"/>
        </w:rPr>
        <w:t xml:space="preserve">fundamentally in its basic way of thinking and that can’t be rectified by solutions </w:t>
      </w:r>
      <w:r w:rsidR="00AF0126">
        <w:rPr>
          <w:rFonts w:ascii="Times New Roman" w:hAnsi="Times New Roman" w:cs="Times New Roman"/>
          <w:sz w:val="32"/>
          <w:szCs w:val="32"/>
          <w:u w:color="0000FF"/>
        </w:rPr>
        <w:t xml:space="preserve">like ‘regulation’ and policing, </w:t>
      </w:r>
      <w:r w:rsidR="00A83375">
        <w:rPr>
          <w:rFonts w:ascii="Times New Roman" w:hAnsi="Times New Roman" w:cs="Times New Roman"/>
          <w:sz w:val="32"/>
          <w:szCs w:val="32"/>
          <w:u w:color="0000FF"/>
        </w:rPr>
        <w:t xml:space="preserve">solutions </w:t>
      </w:r>
      <w:r w:rsidR="00AF0126">
        <w:rPr>
          <w:rFonts w:ascii="Times New Roman" w:hAnsi="Times New Roman" w:cs="Times New Roman"/>
          <w:sz w:val="32"/>
          <w:szCs w:val="32"/>
          <w:u w:color="0000FF"/>
        </w:rPr>
        <w:t>which</w:t>
      </w:r>
      <w:r w:rsidR="00A83375">
        <w:rPr>
          <w:rFonts w:ascii="Times New Roman" w:hAnsi="Times New Roman" w:cs="Times New Roman"/>
          <w:sz w:val="32"/>
          <w:szCs w:val="32"/>
          <w:u w:color="0000FF"/>
        </w:rPr>
        <w:t>, as I said,</w:t>
      </w:r>
      <w:r w:rsidR="00AF0126">
        <w:rPr>
          <w:rFonts w:ascii="Times New Roman" w:hAnsi="Times New Roman" w:cs="Times New Roman"/>
          <w:sz w:val="32"/>
          <w:szCs w:val="32"/>
          <w:u w:color="0000FF"/>
        </w:rPr>
        <w:t xml:space="preserve"> are in any case vulnerable to the same strategy of argument that generated the ‘tragedy of the commons’. </w:t>
      </w:r>
    </w:p>
    <w:p w14:paraId="325E6DE7" w14:textId="77777777" w:rsidR="002C0D08" w:rsidRDefault="002C0D08" w:rsidP="004011F7">
      <w:pPr>
        <w:spacing w:line="480" w:lineRule="auto"/>
        <w:rPr>
          <w:rFonts w:ascii="Times New Roman" w:hAnsi="Times New Roman" w:cs="Times New Roman"/>
          <w:sz w:val="32"/>
          <w:szCs w:val="32"/>
          <w:u w:color="0000FF"/>
        </w:rPr>
      </w:pPr>
    </w:p>
    <w:p w14:paraId="348CB787" w14:textId="3A0348D5" w:rsidR="00AB138E" w:rsidRDefault="001350B8" w:rsidP="00AB138E">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Short of a more fundamental critique</w:t>
      </w:r>
      <w:r w:rsidR="002C0D08">
        <w:rPr>
          <w:rFonts w:ascii="Times New Roman" w:hAnsi="Times New Roman" w:cs="Times New Roman"/>
          <w:sz w:val="32"/>
          <w:szCs w:val="32"/>
          <w:u w:color="0000FF"/>
        </w:rPr>
        <w:t xml:space="preserve">, it </w:t>
      </w:r>
      <w:r w:rsidR="00E53338">
        <w:rPr>
          <w:rFonts w:ascii="Times New Roman" w:hAnsi="Times New Roman" w:cs="Times New Roman"/>
          <w:sz w:val="32"/>
          <w:szCs w:val="32"/>
          <w:u w:color="0000FF"/>
        </w:rPr>
        <w:t xml:space="preserve">may </w:t>
      </w:r>
      <w:r>
        <w:rPr>
          <w:rFonts w:ascii="Times New Roman" w:hAnsi="Times New Roman" w:cs="Times New Roman"/>
          <w:sz w:val="32"/>
          <w:szCs w:val="32"/>
          <w:u w:color="0000FF"/>
        </w:rPr>
        <w:t xml:space="preserve">rightly be said that </w:t>
      </w:r>
      <w:r w:rsidR="007B1CB5">
        <w:rPr>
          <w:rFonts w:ascii="Times New Roman" w:hAnsi="Times New Roman" w:cs="Times New Roman"/>
          <w:sz w:val="32"/>
          <w:szCs w:val="32"/>
          <w:u w:color="0000FF"/>
        </w:rPr>
        <w:t xml:space="preserve">Locke, anticipating these </w:t>
      </w:r>
      <w:r w:rsidR="002D0DA3">
        <w:rPr>
          <w:rFonts w:ascii="Times New Roman" w:hAnsi="Times New Roman" w:cs="Times New Roman"/>
          <w:sz w:val="32"/>
          <w:szCs w:val="32"/>
          <w:u w:color="0000FF"/>
        </w:rPr>
        <w:t xml:space="preserve">later </w:t>
      </w:r>
      <w:r w:rsidR="007B1CB5">
        <w:rPr>
          <w:rFonts w:ascii="Times New Roman" w:hAnsi="Times New Roman" w:cs="Times New Roman"/>
          <w:sz w:val="32"/>
          <w:szCs w:val="32"/>
          <w:u w:color="0000FF"/>
        </w:rPr>
        <w:t>arguments</w:t>
      </w:r>
      <w:r w:rsidR="002C0D08">
        <w:rPr>
          <w:rFonts w:ascii="Times New Roman" w:hAnsi="Times New Roman" w:cs="Times New Roman"/>
          <w:sz w:val="32"/>
          <w:szCs w:val="32"/>
          <w:u w:color="0000FF"/>
        </w:rPr>
        <w:t xml:space="preserve"> in favour of privatisation</w:t>
      </w:r>
      <w:r w:rsidR="007B1CB5">
        <w:rPr>
          <w:rFonts w:ascii="Times New Roman" w:hAnsi="Times New Roman" w:cs="Times New Roman"/>
          <w:sz w:val="32"/>
          <w:szCs w:val="32"/>
          <w:u w:color="0000FF"/>
        </w:rPr>
        <w:t xml:space="preserve">, was </w:t>
      </w:r>
      <w:r>
        <w:rPr>
          <w:rFonts w:ascii="Times New Roman" w:hAnsi="Times New Roman" w:cs="Times New Roman"/>
          <w:sz w:val="32"/>
          <w:szCs w:val="32"/>
          <w:u w:color="0000FF"/>
        </w:rPr>
        <w:t>correct</w:t>
      </w:r>
      <w:r w:rsidR="007B1CB5">
        <w:rPr>
          <w:rFonts w:ascii="Times New Roman" w:hAnsi="Times New Roman" w:cs="Times New Roman"/>
          <w:sz w:val="32"/>
          <w:szCs w:val="32"/>
          <w:u w:color="0000FF"/>
        </w:rPr>
        <w:t xml:space="preserve"> to see his version of the implicit consent of all contractors (possessors and non-possessors</w:t>
      </w:r>
      <w:r w:rsidR="0036323F">
        <w:rPr>
          <w:rFonts w:ascii="Times New Roman" w:hAnsi="Times New Roman" w:cs="Times New Roman"/>
          <w:sz w:val="32"/>
          <w:szCs w:val="32"/>
          <w:u w:color="0000FF"/>
        </w:rPr>
        <w:t xml:space="preserve"> of land</w:t>
      </w:r>
      <w:r w:rsidR="007B1CB5">
        <w:rPr>
          <w:rFonts w:ascii="Times New Roman" w:hAnsi="Times New Roman" w:cs="Times New Roman"/>
          <w:sz w:val="32"/>
          <w:szCs w:val="32"/>
          <w:u w:color="0000FF"/>
        </w:rPr>
        <w:t xml:space="preserve">) as rational, indeed </w:t>
      </w:r>
      <w:r w:rsidR="007B1CB5" w:rsidRPr="007B1CB5">
        <w:rPr>
          <w:rFonts w:ascii="Times New Roman" w:hAnsi="Times New Roman" w:cs="Times New Roman"/>
          <w:i/>
          <w:sz w:val="32"/>
          <w:szCs w:val="32"/>
          <w:u w:color="0000FF"/>
        </w:rPr>
        <w:t>even freely chosen</w:t>
      </w:r>
      <w:r>
        <w:rPr>
          <w:rFonts w:ascii="Times New Roman" w:hAnsi="Times New Roman" w:cs="Times New Roman"/>
          <w:sz w:val="32"/>
          <w:szCs w:val="32"/>
          <w:u w:color="0000FF"/>
        </w:rPr>
        <w:t xml:space="preserve"> </w:t>
      </w:r>
      <w:r w:rsidR="007B1CB5">
        <w:rPr>
          <w:rFonts w:ascii="Times New Roman" w:hAnsi="Times New Roman" w:cs="Times New Roman"/>
          <w:sz w:val="32"/>
          <w:szCs w:val="32"/>
          <w:u w:color="0000FF"/>
        </w:rPr>
        <w:t>if the contractors had an implicit or tacit understanding of the looming threat of the ‘tragedy of th</w:t>
      </w:r>
      <w:r w:rsidR="0070220D">
        <w:rPr>
          <w:rFonts w:ascii="Times New Roman" w:hAnsi="Times New Roman" w:cs="Times New Roman"/>
          <w:sz w:val="32"/>
          <w:szCs w:val="32"/>
          <w:u w:color="0000FF"/>
        </w:rPr>
        <w:t xml:space="preserve">e commons’.  The counterfactual-based notion of implicit consent presupposed by the dissenters, by contrast, </w:t>
      </w:r>
      <w:r w:rsidR="007B1CB5">
        <w:rPr>
          <w:rFonts w:ascii="Times New Roman" w:hAnsi="Times New Roman" w:cs="Times New Roman"/>
          <w:sz w:val="32"/>
          <w:szCs w:val="32"/>
          <w:u w:color="0000FF"/>
        </w:rPr>
        <w:t xml:space="preserve">is precisely doomed to such a </w:t>
      </w:r>
      <w:r w:rsidR="00A83375">
        <w:rPr>
          <w:rFonts w:ascii="Times New Roman" w:hAnsi="Times New Roman" w:cs="Times New Roman"/>
          <w:sz w:val="32"/>
          <w:szCs w:val="32"/>
          <w:u w:color="0000FF"/>
        </w:rPr>
        <w:t>‘</w:t>
      </w:r>
      <w:r w:rsidR="007B1CB5">
        <w:rPr>
          <w:rFonts w:ascii="Times New Roman" w:hAnsi="Times New Roman" w:cs="Times New Roman"/>
          <w:sz w:val="32"/>
          <w:szCs w:val="32"/>
          <w:u w:color="0000FF"/>
        </w:rPr>
        <w:t>tragedy</w:t>
      </w:r>
      <w:r w:rsidR="00A83375">
        <w:rPr>
          <w:rFonts w:ascii="Times New Roman" w:hAnsi="Times New Roman" w:cs="Times New Roman"/>
          <w:sz w:val="32"/>
          <w:szCs w:val="32"/>
          <w:u w:color="0000FF"/>
        </w:rPr>
        <w:t>’</w:t>
      </w:r>
      <w:r w:rsidR="003B0088">
        <w:rPr>
          <w:rFonts w:ascii="Times New Roman" w:hAnsi="Times New Roman" w:cs="Times New Roman"/>
          <w:sz w:val="32"/>
          <w:szCs w:val="32"/>
          <w:u w:color="0000FF"/>
        </w:rPr>
        <w:t xml:space="preserve">, unless a more fundamental </w:t>
      </w:r>
      <w:r w:rsidR="00735B24">
        <w:rPr>
          <w:rFonts w:ascii="Times New Roman" w:hAnsi="Times New Roman" w:cs="Times New Roman"/>
          <w:sz w:val="32"/>
          <w:szCs w:val="32"/>
          <w:u w:color="0000FF"/>
        </w:rPr>
        <w:t>critique is</w:t>
      </w:r>
      <w:r w:rsidR="003B0088">
        <w:rPr>
          <w:rFonts w:ascii="Times New Roman" w:hAnsi="Times New Roman" w:cs="Times New Roman"/>
          <w:sz w:val="32"/>
          <w:szCs w:val="32"/>
          <w:u w:color="0000FF"/>
        </w:rPr>
        <w:t xml:space="preserve"> provided of the thinking involved in the very statement of the argument that there is a tragedy that looms.</w:t>
      </w:r>
      <w:r w:rsidR="00E53338">
        <w:rPr>
          <w:rFonts w:ascii="Times New Roman" w:hAnsi="Times New Roman" w:cs="Times New Roman"/>
          <w:sz w:val="32"/>
          <w:szCs w:val="32"/>
          <w:u w:color="0000FF"/>
        </w:rPr>
        <w:t xml:space="preserve">  Actually, I don’t even </w:t>
      </w:r>
      <w:r w:rsidR="00E53338" w:rsidRPr="004D2861">
        <w:rPr>
          <w:rFonts w:ascii="Times New Roman" w:hAnsi="Times New Roman" w:cs="Times New Roman"/>
          <w:i/>
          <w:sz w:val="32"/>
          <w:szCs w:val="32"/>
          <w:u w:color="0000FF"/>
        </w:rPr>
        <w:t xml:space="preserve">have </w:t>
      </w:r>
      <w:r w:rsidR="00E53338">
        <w:rPr>
          <w:rFonts w:ascii="Times New Roman" w:hAnsi="Times New Roman" w:cs="Times New Roman"/>
          <w:sz w:val="32"/>
          <w:szCs w:val="32"/>
          <w:u w:color="0000FF"/>
        </w:rPr>
        <w:t xml:space="preserve">to take a stand on whether or not there are constraints internal to this way of thinking that will ensure the rationality of cooperation.  What I do </w:t>
      </w:r>
      <w:r w:rsidR="00E53338" w:rsidRPr="004D2861">
        <w:rPr>
          <w:rFonts w:ascii="Times New Roman" w:hAnsi="Times New Roman" w:cs="Times New Roman"/>
          <w:i/>
          <w:sz w:val="32"/>
          <w:szCs w:val="32"/>
          <w:u w:color="0000FF"/>
        </w:rPr>
        <w:t>want</w:t>
      </w:r>
      <w:r w:rsidR="00E53338">
        <w:rPr>
          <w:rFonts w:ascii="Times New Roman" w:hAnsi="Times New Roman" w:cs="Times New Roman"/>
          <w:sz w:val="32"/>
          <w:szCs w:val="32"/>
          <w:u w:color="0000FF"/>
        </w:rPr>
        <w:t xml:space="preserve"> to do, however, is to step back and present, f</w:t>
      </w:r>
      <w:r w:rsidR="00014327">
        <w:rPr>
          <w:rFonts w:ascii="Times New Roman" w:hAnsi="Times New Roman" w:cs="Times New Roman"/>
          <w:sz w:val="32"/>
          <w:szCs w:val="32"/>
          <w:u w:color="0000FF"/>
        </w:rPr>
        <w:t>rom a more external perspective --</w:t>
      </w:r>
      <w:r w:rsidR="00A5653F">
        <w:rPr>
          <w:rFonts w:ascii="Times New Roman" w:hAnsi="Times New Roman" w:cs="Times New Roman"/>
          <w:sz w:val="32"/>
          <w:szCs w:val="32"/>
          <w:u w:color="0000FF"/>
        </w:rPr>
        <w:t>and this is really Gandhi’s perspective--</w:t>
      </w:r>
      <w:r w:rsidR="00D9245D">
        <w:rPr>
          <w:rFonts w:ascii="Times New Roman" w:hAnsi="Times New Roman" w:cs="Times New Roman"/>
          <w:sz w:val="32"/>
          <w:szCs w:val="32"/>
          <w:u w:color="0000FF"/>
        </w:rPr>
        <w:t xml:space="preserve"> </w:t>
      </w:r>
      <w:r w:rsidR="00E53338">
        <w:rPr>
          <w:rFonts w:ascii="Times New Roman" w:hAnsi="Times New Roman" w:cs="Times New Roman"/>
          <w:sz w:val="32"/>
          <w:szCs w:val="32"/>
          <w:u w:color="0000FF"/>
        </w:rPr>
        <w:t>what I think is revealingly wrong about the whole way of thinking that underlies the argument of the tragedy of the commons and thereby hint at an alternative outlook on the possibilities for our political ideals.  To provide this more fundamental scrutiny</w:t>
      </w:r>
      <w:r w:rsidR="003B0088">
        <w:rPr>
          <w:rFonts w:ascii="Times New Roman" w:hAnsi="Times New Roman" w:cs="Times New Roman"/>
          <w:sz w:val="32"/>
          <w:szCs w:val="32"/>
          <w:u w:color="0000FF"/>
        </w:rPr>
        <w:t xml:space="preserve"> </w:t>
      </w:r>
      <w:r w:rsidR="00E53338">
        <w:rPr>
          <w:rFonts w:ascii="Times New Roman" w:hAnsi="Times New Roman" w:cs="Times New Roman"/>
          <w:sz w:val="32"/>
          <w:szCs w:val="32"/>
          <w:u w:color="0000FF"/>
        </w:rPr>
        <w:t>of</w:t>
      </w:r>
      <w:r w:rsidR="0070220D">
        <w:rPr>
          <w:rFonts w:ascii="Times New Roman" w:hAnsi="Times New Roman" w:cs="Times New Roman"/>
          <w:sz w:val="32"/>
          <w:szCs w:val="32"/>
          <w:u w:color="0000FF"/>
        </w:rPr>
        <w:t xml:space="preserve"> this line of defence of the Lockean social contract</w:t>
      </w:r>
      <w:r w:rsidR="00014327">
        <w:rPr>
          <w:rFonts w:ascii="Times New Roman" w:hAnsi="Times New Roman" w:cs="Times New Roman"/>
          <w:sz w:val="32"/>
          <w:szCs w:val="32"/>
          <w:u w:color="0000FF"/>
        </w:rPr>
        <w:t xml:space="preserve">, I will have to, </w:t>
      </w:r>
      <w:r w:rsidR="00E53338">
        <w:rPr>
          <w:rFonts w:ascii="Times New Roman" w:hAnsi="Times New Roman" w:cs="Times New Roman"/>
          <w:sz w:val="32"/>
          <w:szCs w:val="32"/>
          <w:u w:color="0000FF"/>
        </w:rPr>
        <w:t xml:space="preserve">as I said, </w:t>
      </w:r>
      <w:r w:rsidR="00CC55B0">
        <w:rPr>
          <w:rFonts w:ascii="Times New Roman" w:hAnsi="Times New Roman" w:cs="Times New Roman"/>
          <w:sz w:val="32"/>
          <w:szCs w:val="32"/>
          <w:u w:color="0000FF"/>
        </w:rPr>
        <w:t xml:space="preserve">step back first and setup a dialectic that looks to </w:t>
      </w:r>
      <w:r w:rsidR="007E1A51">
        <w:rPr>
          <w:rFonts w:ascii="Times New Roman" w:hAnsi="Times New Roman" w:cs="Times New Roman"/>
          <w:sz w:val="32"/>
          <w:szCs w:val="32"/>
          <w:u w:color="0000FF"/>
        </w:rPr>
        <w:t>another</w:t>
      </w:r>
      <w:r w:rsidR="00CC55B0">
        <w:rPr>
          <w:rFonts w:ascii="Times New Roman" w:hAnsi="Times New Roman" w:cs="Times New Roman"/>
          <w:sz w:val="32"/>
          <w:szCs w:val="32"/>
          <w:u w:color="0000FF"/>
        </w:rPr>
        <w:t xml:space="preserve"> </w:t>
      </w:r>
      <w:r w:rsidR="007E1A51">
        <w:rPr>
          <w:rFonts w:ascii="Times New Roman" w:hAnsi="Times New Roman" w:cs="Times New Roman"/>
          <w:sz w:val="32"/>
          <w:szCs w:val="32"/>
          <w:u w:color="0000FF"/>
        </w:rPr>
        <w:t>very central</w:t>
      </w:r>
      <w:r w:rsidR="00CC55B0">
        <w:rPr>
          <w:rFonts w:ascii="Times New Roman" w:hAnsi="Times New Roman" w:cs="Times New Roman"/>
          <w:sz w:val="32"/>
          <w:szCs w:val="32"/>
          <w:u w:color="0000FF"/>
        </w:rPr>
        <w:t xml:space="preserve"> </w:t>
      </w:r>
      <w:r w:rsidR="002D0DA3">
        <w:rPr>
          <w:rFonts w:ascii="Times New Roman" w:hAnsi="Times New Roman" w:cs="Times New Roman"/>
          <w:sz w:val="32"/>
          <w:szCs w:val="32"/>
          <w:u w:color="0000FF"/>
        </w:rPr>
        <w:t xml:space="preserve">line of </w:t>
      </w:r>
      <w:r w:rsidR="00CC55B0">
        <w:rPr>
          <w:rFonts w:ascii="Times New Roman" w:hAnsi="Times New Roman" w:cs="Times New Roman"/>
          <w:sz w:val="32"/>
          <w:szCs w:val="32"/>
          <w:u w:color="0000FF"/>
        </w:rPr>
        <w:t>developm</w:t>
      </w:r>
      <w:r w:rsidR="00AB144B">
        <w:rPr>
          <w:rFonts w:ascii="Times New Roman" w:hAnsi="Times New Roman" w:cs="Times New Roman"/>
          <w:sz w:val="32"/>
          <w:szCs w:val="32"/>
          <w:u w:color="0000FF"/>
        </w:rPr>
        <w:t>ent in</w:t>
      </w:r>
      <w:r w:rsidR="00CC55B0">
        <w:rPr>
          <w:rFonts w:ascii="Times New Roman" w:hAnsi="Times New Roman" w:cs="Times New Roman"/>
          <w:sz w:val="32"/>
          <w:szCs w:val="32"/>
          <w:u w:color="0000FF"/>
        </w:rPr>
        <w:t xml:space="preserve"> </w:t>
      </w:r>
      <w:r w:rsidR="00AB138E">
        <w:rPr>
          <w:rFonts w:ascii="Times New Roman" w:hAnsi="Times New Roman" w:cs="Times New Roman"/>
          <w:sz w:val="32"/>
          <w:szCs w:val="32"/>
          <w:u w:color="0000FF"/>
        </w:rPr>
        <w:t xml:space="preserve">liberal political philosophy. </w:t>
      </w:r>
    </w:p>
    <w:p w14:paraId="2497CBF3" w14:textId="77777777" w:rsidR="00AB138E" w:rsidRDefault="00AB138E" w:rsidP="004011F7">
      <w:pPr>
        <w:spacing w:line="480" w:lineRule="auto"/>
        <w:rPr>
          <w:rFonts w:ascii="Times New Roman" w:hAnsi="Times New Roman" w:cs="Times New Roman"/>
          <w:sz w:val="32"/>
          <w:szCs w:val="32"/>
          <w:u w:color="0000FF"/>
        </w:rPr>
      </w:pPr>
    </w:p>
    <w:p w14:paraId="74C83FBB" w14:textId="77777777" w:rsidR="00D9245D" w:rsidRDefault="00D9245D" w:rsidP="004011F7">
      <w:pPr>
        <w:spacing w:line="480" w:lineRule="auto"/>
        <w:rPr>
          <w:rFonts w:ascii="Times New Roman" w:hAnsi="Times New Roman" w:cs="Times New Roman"/>
          <w:sz w:val="32"/>
          <w:szCs w:val="32"/>
          <w:u w:color="0000FF"/>
        </w:rPr>
      </w:pPr>
    </w:p>
    <w:p w14:paraId="0B8B5C41" w14:textId="571C53D0" w:rsidR="00CE4B41" w:rsidRDefault="00D9245D" w:rsidP="004011F7">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 xml:space="preserve">4. </w:t>
      </w:r>
      <w:r w:rsidR="002D0DA3">
        <w:rPr>
          <w:rFonts w:ascii="Times New Roman" w:hAnsi="Times New Roman" w:cs="Times New Roman"/>
          <w:sz w:val="32"/>
          <w:szCs w:val="32"/>
          <w:u w:color="0000FF"/>
        </w:rPr>
        <w:t xml:space="preserve">It is a large </w:t>
      </w:r>
      <w:r w:rsidR="00321A29">
        <w:rPr>
          <w:rFonts w:ascii="Times New Roman" w:hAnsi="Times New Roman" w:cs="Times New Roman"/>
          <w:sz w:val="32"/>
          <w:szCs w:val="32"/>
          <w:u w:color="0000FF"/>
        </w:rPr>
        <w:t xml:space="preserve">and familiar </w:t>
      </w:r>
      <w:r w:rsidR="002D0DA3">
        <w:rPr>
          <w:rFonts w:ascii="Times New Roman" w:hAnsi="Times New Roman" w:cs="Times New Roman"/>
          <w:sz w:val="32"/>
          <w:szCs w:val="32"/>
          <w:u w:color="0000FF"/>
        </w:rPr>
        <w:t>curio</w:t>
      </w:r>
      <w:r w:rsidR="00321A29">
        <w:rPr>
          <w:rFonts w:ascii="Times New Roman" w:hAnsi="Times New Roman" w:cs="Times New Roman"/>
          <w:sz w:val="32"/>
          <w:szCs w:val="32"/>
          <w:u w:color="0000FF"/>
        </w:rPr>
        <w:t xml:space="preserve">sity </w:t>
      </w:r>
      <w:r w:rsidR="00AB138E">
        <w:rPr>
          <w:rFonts w:ascii="Times New Roman" w:hAnsi="Times New Roman" w:cs="Times New Roman"/>
          <w:sz w:val="32"/>
          <w:szCs w:val="32"/>
          <w:u w:color="0000FF"/>
        </w:rPr>
        <w:t>that l</w:t>
      </w:r>
      <w:r w:rsidR="002D0DA3">
        <w:rPr>
          <w:rFonts w:ascii="Times New Roman" w:hAnsi="Times New Roman" w:cs="Times New Roman"/>
          <w:sz w:val="32"/>
          <w:szCs w:val="32"/>
          <w:u w:color="0000FF"/>
        </w:rPr>
        <w:t xml:space="preserve">iberal doctrine, as soon as it </w:t>
      </w:r>
      <w:r w:rsidR="00AB138E">
        <w:rPr>
          <w:rFonts w:ascii="Times New Roman" w:hAnsi="Times New Roman" w:cs="Times New Roman"/>
          <w:sz w:val="32"/>
          <w:szCs w:val="32"/>
          <w:u w:color="0000FF"/>
        </w:rPr>
        <w:t xml:space="preserve">articulated its two </w:t>
      </w:r>
      <w:r w:rsidR="0070220D">
        <w:rPr>
          <w:rFonts w:ascii="Times New Roman" w:hAnsi="Times New Roman" w:cs="Times New Roman"/>
          <w:sz w:val="32"/>
          <w:szCs w:val="32"/>
          <w:u w:color="0000FF"/>
        </w:rPr>
        <w:t>great ide</w:t>
      </w:r>
      <w:r w:rsidR="00AB138E">
        <w:rPr>
          <w:rFonts w:ascii="Times New Roman" w:hAnsi="Times New Roman" w:cs="Times New Roman"/>
          <w:sz w:val="32"/>
          <w:szCs w:val="32"/>
          <w:u w:color="0000FF"/>
        </w:rPr>
        <w:t xml:space="preserve">als of liberty and equality, </w:t>
      </w:r>
      <w:r w:rsidR="00BD72AE">
        <w:rPr>
          <w:rFonts w:ascii="Times New Roman" w:hAnsi="Times New Roman" w:cs="Times New Roman"/>
          <w:sz w:val="32"/>
          <w:szCs w:val="32"/>
          <w:u w:color="0000FF"/>
        </w:rPr>
        <w:t xml:space="preserve">went on over the next two centuries to </w:t>
      </w:r>
      <w:r w:rsidR="00321A29">
        <w:rPr>
          <w:rFonts w:ascii="Times New Roman" w:hAnsi="Times New Roman" w:cs="Times New Roman"/>
          <w:sz w:val="32"/>
          <w:szCs w:val="32"/>
          <w:u w:color="0000FF"/>
        </w:rPr>
        <w:t>theoretically develop</w:t>
      </w:r>
      <w:r w:rsidR="0070220D">
        <w:rPr>
          <w:rFonts w:ascii="Times New Roman" w:hAnsi="Times New Roman" w:cs="Times New Roman"/>
          <w:sz w:val="32"/>
          <w:szCs w:val="32"/>
          <w:u w:color="0000FF"/>
        </w:rPr>
        <w:t xml:space="preserve"> them in a way that put them in indissoluble tension with one another. The cold war rhetoric with one side claiming to pursue liberty but damned by the other as pursuing it at the cost of equality and vice versa by the other side</w:t>
      </w:r>
      <w:r w:rsidR="00BD72AE">
        <w:rPr>
          <w:rFonts w:ascii="Times New Roman" w:hAnsi="Times New Roman" w:cs="Times New Roman"/>
          <w:sz w:val="32"/>
          <w:szCs w:val="32"/>
          <w:u w:color="0000FF"/>
        </w:rPr>
        <w:t>,</w:t>
      </w:r>
      <w:r w:rsidR="0070220D">
        <w:rPr>
          <w:rFonts w:ascii="Times New Roman" w:hAnsi="Times New Roman" w:cs="Times New Roman"/>
          <w:sz w:val="32"/>
          <w:szCs w:val="32"/>
          <w:u w:color="0000FF"/>
        </w:rPr>
        <w:t xml:space="preserve"> is only the crudest and most publicly familiar </w:t>
      </w:r>
      <w:r w:rsidR="008402BD">
        <w:rPr>
          <w:rFonts w:ascii="Times New Roman" w:hAnsi="Times New Roman" w:cs="Times New Roman"/>
          <w:sz w:val="32"/>
          <w:szCs w:val="32"/>
          <w:u w:color="0000FF"/>
        </w:rPr>
        <w:t xml:space="preserve">symptom </w:t>
      </w:r>
      <w:r w:rsidR="0070220D">
        <w:rPr>
          <w:rFonts w:ascii="Times New Roman" w:hAnsi="Times New Roman" w:cs="Times New Roman"/>
          <w:sz w:val="32"/>
          <w:szCs w:val="32"/>
          <w:u w:color="0000FF"/>
        </w:rPr>
        <w:t xml:space="preserve">of this perverse development. </w:t>
      </w:r>
      <w:r w:rsidR="008402BD">
        <w:rPr>
          <w:rFonts w:ascii="Times New Roman" w:hAnsi="Times New Roman" w:cs="Times New Roman"/>
          <w:sz w:val="32"/>
          <w:szCs w:val="32"/>
          <w:u w:color="0000FF"/>
        </w:rPr>
        <w:t>The tension was ch</w:t>
      </w:r>
      <w:r w:rsidR="00E53338">
        <w:rPr>
          <w:rFonts w:ascii="Times New Roman" w:hAnsi="Times New Roman" w:cs="Times New Roman"/>
          <w:sz w:val="32"/>
          <w:szCs w:val="32"/>
          <w:u w:color="0000FF"/>
        </w:rPr>
        <w:t>arted in far more sophisticated</w:t>
      </w:r>
      <w:r w:rsidR="00485020">
        <w:rPr>
          <w:rFonts w:ascii="Times New Roman" w:hAnsi="Times New Roman" w:cs="Times New Roman"/>
          <w:sz w:val="32"/>
          <w:szCs w:val="32"/>
          <w:u w:color="0000FF"/>
        </w:rPr>
        <w:t xml:space="preserve"> theoretical </w:t>
      </w:r>
      <w:r w:rsidR="00E53338">
        <w:rPr>
          <w:rFonts w:ascii="Times New Roman" w:hAnsi="Times New Roman" w:cs="Times New Roman"/>
          <w:sz w:val="32"/>
          <w:szCs w:val="32"/>
          <w:u w:color="0000FF"/>
        </w:rPr>
        <w:t>work</w:t>
      </w:r>
      <w:r w:rsidR="00485020">
        <w:rPr>
          <w:rFonts w:ascii="Times New Roman" w:hAnsi="Times New Roman" w:cs="Times New Roman"/>
          <w:sz w:val="32"/>
          <w:szCs w:val="32"/>
          <w:u w:color="0000FF"/>
        </w:rPr>
        <w:t xml:space="preserve"> for </w:t>
      </w:r>
      <w:r w:rsidR="008402BD">
        <w:rPr>
          <w:rFonts w:ascii="Times New Roman" w:hAnsi="Times New Roman" w:cs="Times New Roman"/>
          <w:sz w:val="32"/>
          <w:szCs w:val="32"/>
          <w:u w:color="0000FF"/>
        </w:rPr>
        <w:t xml:space="preserve">well over a century before the cold war.  </w:t>
      </w:r>
    </w:p>
    <w:p w14:paraId="40BA0789" w14:textId="77777777" w:rsidR="003E6AD3" w:rsidRDefault="003E6AD3" w:rsidP="004011F7">
      <w:pPr>
        <w:spacing w:line="480" w:lineRule="auto"/>
        <w:rPr>
          <w:rFonts w:ascii="Times New Roman" w:hAnsi="Times New Roman" w:cs="Times New Roman"/>
          <w:sz w:val="32"/>
          <w:szCs w:val="32"/>
          <w:u w:color="0000FF"/>
        </w:rPr>
      </w:pPr>
    </w:p>
    <w:p w14:paraId="16972C8A" w14:textId="15839124" w:rsidR="00D9245D" w:rsidRDefault="00CE4B41" w:rsidP="004011F7">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What generated the tension?  The fault-line lay in certain</w:t>
      </w:r>
      <w:r w:rsidR="00544C5A">
        <w:rPr>
          <w:rFonts w:ascii="Times New Roman" w:hAnsi="Times New Roman" w:cs="Times New Roman"/>
          <w:sz w:val="32"/>
          <w:szCs w:val="32"/>
          <w:u w:color="0000FF"/>
        </w:rPr>
        <w:t xml:space="preserve"> familiar</w:t>
      </w:r>
      <w:r>
        <w:rPr>
          <w:rFonts w:ascii="Times New Roman" w:hAnsi="Times New Roman" w:cs="Times New Roman"/>
          <w:sz w:val="32"/>
          <w:szCs w:val="32"/>
          <w:u w:color="0000FF"/>
        </w:rPr>
        <w:t xml:space="preserve"> features of liberty that generated inequalities.  </w:t>
      </w:r>
      <w:r w:rsidR="00014327">
        <w:rPr>
          <w:rFonts w:ascii="Times New Roman" w:hAnsi="Times New Roman" w:cs="Times New Roman"/>
          <w:sz w:val="32"/>
          <w:szCs w:val="32"/>
          <w:u w:color="0000FF"/>
        </w:rPr>
        <w:t>There are a number of such features bu</w:t>
      </w:r>
      <w:r w:rsidR="00AB138E">
        <w:rPr>
          <w:rFonts w:ascii="Times New Roman" w:hAnsi="Times New Roman" w:cs="Times New Roman"/>
          <w:sz w:val="32"/>
          <w:szCs w:val="32"/>
          <w:u w:color="0000FF"/>
        </w:rPr>
        <w:t xml:space="preserve">t me just mention two.  </w:t>
      </w:r>
      <w:r w:rsidR="008402BD">
        <w:rPr>
          <w:rFonts w:ascii="Times New Roman" w:hAnsi="Times New Roman" w:cs="Times New Roman"/>
          <w:sz w:val="32"/>
          <w:szCs w:val="32"/>
          <w:u w:color="0000FF"/>
        </w:rPr>
        <w:t xml:space="preserve">The </w:t>
      </w:r>
      <w:r>
        <w:rPr>
          <w:rFonts w:ascii="Times New Roman" w:hAnsi="Times New Roman" w:cs="Times New Roman"/>
          <w:sz w:val="32"/>
          <w:szCs w:val="32"/>
          <w:u w:color="0000FF"/>
        </w:rPr>
        <w:t>most well-known</w:t>
      </w:r>
      <w:r w:rsidR="00544C5A">
        <w:rPr>
          <w:rFonts w:ascii="Times New Roman" w:hAnsi="Times New Roman" w:cs="Times New Roman"/>
          <w:sz w:val="32"/>
          <w:szCs w:val="32"/>
          <w:u w:color="0000FF"/>
        </w:rPr>
        <w:t xml:space="preserve"> and well-studied</w:t>
      </w:r>
      <w:r>
        <w:rPr>
          <w:rFonts w:ascii="Times New Roman" w:hAnsi="Times New Roman" w:cs="Times New Roman"/>
          <w:sz w:val="32"/>
          <w:szCs w:val="32"/>
          <w:u w:color="0000FF"/>
        </w:rPr>
        <w:t xml:space="preserve"> feature is that </w:t>
      </w:r>
      <w:r w:rsidR="008402BD">
        <w:rPr>
          <w:rFonts w:ascii="Times New Roman" w:hAnsi="Times New Roman" w:cs="Times New Roman"/>
          <w:sz w:val="32"/>
          <w:szCs w:val="32"/>
          <w:u w:color="0000FF"/>
        </w:rPr>
        <w:t xml:space="preserve">the possession of property </w:t>
      </w:r>
      <w:r w:rsidR="00544C5A">
        <w:rPr>
          <w:rFonts w:ascii="Times New Roman" w:hAnsi="Times New Roman" w:cs="Times New Roman"/>
          <w:sz w:val="32"/>
          <w:szCs w:val="32"/>
          <w:u w:color="0000FF"/>
        </w:rPr>
        <w:t xml:space="preserve">bestows a particular form of liberty on its possessors </w:t>
      </w:r>
      <w:r w:rsidR="008402BD">
        <w:rPr>
          <w:rFonts w:ascii="Times New Roman" w:hAnsi="Times New Roman" w:cs="Times New Roman"/>
          <w:sz w:val="32"/>
          <w:szCs w:val="32"/>
          <w:u w:color="0000FF"/>
        </w:rPr>
        <w:t>(</w:t>
      </w:r>
      <w:r>
        <w:rPr>
          <w:rFonts w:ascii="Times New Roman" w:hAnsi="Times New Roman" w:cs="Times New Roman"/>
          <w:sz w:val="32"/>
          <w:szCs w:val="32"/>
          <w:u w:color="0000FF"/>
        </w:rPr>
        <w:t>something</w:t>
      </w:r>
      <w:r w:rsidR="008402BD">
        <w:rPr>
          <w:rFonts w:ascii="Times New Roman" w:hAnsi="Times New Roman" w:cs="Times New Roman"/>
          <w:sz w:val="32"/>
          <w:szCs w:val="32"/>
          <w:u w:color="0000FF"/>
        </w:rPr>
        <w:t xml:space="preserve"> justified by arguments such as the one I just presented above</w:t>
      </w:r>
      <w:r w:rsidR="00BD72AE">
        <w:rPr>
          <w:rFonts w:ascii="Times New Roman" w:hAnsi="Times New Roman" w:cs="Times New Roman"/>
          <w:sz w:val="32"/>
          <w:szCs w:val="32"/>
          <w:u w:color="0000FF"/>
        </w:rPr>
        <w:t xml:space="preserve"> from the social contract and fortified by tragedy of the commons arguments</w:t>
      </w:r>
      <w:r w:rsidR="008402BD">
        <w:rPr>
          <w:rFonts w:ascii="Times New Roman" w:hAnsi="Times New Roman" w:cs="Times New Roman"/>
          <w:sz w:val="32"/>
          <w:szCs w:val="32"/>
          <w:u w:color="0000FF"/>
        </w:rPr>
        <w:t xml:space="preserve">) </w:t>
      </w:r>
      <w:r>
        <w:rPr>
          <w:rFonts w:ascii="Times New Roman" w:hAnsi="Times New Roman" w:cs="Times New Roman"/>
          <w:sz w:val="32"/>
          <w:szCs w:val="32"/>
          <w:u w:color="0000FF"/>
        </w:rPr>
        <w:t>putting it structurally</w:t>
      </w:r>
      <w:r w:rsidR="008402BD">
        <w:rPr>
          <w:rFonts w:ascii="Times New Roman" w:hAnsi="Times New Roman" w:cs="Times New Roman"/>
          <w:sz w:val="32"/>
          <w:szCs w:val="32"/>
          <w:u w:color="0000FF"/>
        </w:rPr>
        <w:t xml:space="preserve"> </w:t>
      </w:r>
      <w:r w:rsidR="00485020">
        <w:rPr>
          <w:rFonts w:ascii="Times New Roman" w:hAnsi="Times New Roman" w:cs="Times New Roman"/>
          <w:sz w:val="32"/>
          <w:szCs w:val="32"/>
          <w:u w:color="0000FF"/>
        </w:rPr>
        <w:t xml:space="preserve">at odds with </w:t>
      </w:r>
      <w:r w:rsidR="00BD72AE">
        <w:rPr>
          <w:rFonts w:ascii="Times New Roman" w:hAnsi="Times New Roman" w:cs="Times New Roman"/>
          <w:sz w:val="32"/>
          <w:szCs w:val="32"/>
          <w:u w:color="0000FF"/>
        </w:rPr>
        <w:t>equality</w:t>
      </w:r>
      <w:r w:rsidR="00544C5A">
        <w:rPr>
          <w:rFonts w:ascii="Times New Roman" w:hAnsi="Times New Roman" w:cs="Times New Roman"/>
          <w:sz w:val="32"/>
          <w:szCs w:val="32"/>
          <w:u w:color="0000FF"/>
        </w:rPr>
        <w:t xml:space="preserve"> in ways that are so widely-studied that I need not say anything more about it just here.  Marx was only its most powerful and systematic critic. </w:t>
      </w:r>
      <w:r w:rsidR="00485020">
        <w:rPr>
          <w:rFonts w:ascii="Times New Roman" w:hAnsi="Times New Roman" w:cs="Times New Roman"/>
          <w:sz w:val="32"/>
          <w:szCs w:val="32"/>
          <w:u w:color="0000FF"/>
        </w:rPr>
        <w:t xml:space="preserve">Another </w:t>
      </w:r>
      <w:r w:rsidR="00BD72AE">
        <w:rPr>
          <w:rFonts w:ascii="Times New Roman" w:hAnsi="Times New Roman" w:cs="Times New Roman"/>
          <w:sz w:val="32"/>
          <w:szCs w:val="32"/>
          <w:u w:color="0000FF"/>
        </w:rPr>
        <w:t xml:space="preserve">feature </w:t>
      </w:r>
      <w:r w:rsidR="00485020">
        <w:rPr>
          <w:rFonts w:ascii="Times New Roman" w:hAnsi="Times New Roman" w:cs="Times New Roman"/>
          <w:sz w:val="32"/>
          <w:szCs w:val="32"/>
          <w:u w:color="0000FF"/>
        </w:rPr>
        <w:t xml:space="preserve">is </w:t>
      </w:r>
      <w:r w:rsidR="00A83375">
        <w:rPr>
          <w:rFonts w:ascii="Times New Roman" w:hAnsi="Times New Roman" w:cs="Times New Roman"/>
          <w:sz w:val="32"/>
          <w:szCs w:val="32"/>
          <w:u w:color="0000FF"/>
        </w:rPr>
        <w:t>what I will call ‘</w:t>
      </w:r>
      <w:r w:rsidR="00485020">
        <w:rPr>
          <w:rFonts w:ascii="Times New Roman" w:hAnsi="Times New Roman" w:cs="Times New Roman"/>
          <w:sz w:val="32"/>
          <w:szCs w:val="32"/>
          <w:u w:color="0000FF"/>
        </w:rPr>
        <w:t>the incentivization of talent</w:t>
      </w:r>
      <w:r w:rsidR="00A83375">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also pervasive in liberal ways of thought and </w:t>
      </w:r>
      <w:r w:rsidR="003B0088">
        <w:rPr>
          <w:rFonts w:ascii="Times New Roman" w:hAnsi="Times New Roman" w:cs="Times New Roman"/>
          <w:sz w:val="32"/>
          <w:szCs w:val="32"/>
          <w:u w:color="0000FF"/>
        </w:rPr>
        <w:t>taken for granted</w:t>
      </w:r>
      <w:r w:rsidR="00485020">
        <w:rPr>
          <w:rFonts w:ascii="Times New Roman" w:hAnsi="Times New Roman" w:cs="Times New Roman"/>
          <w:sz w:val="32"/>
          <w:szCs w:val="32"/>
          <w:u w:color="0000FF"/>
        </w:rPr>
        <w:t xml:space="preserve"> by virtually everyone within its orbit, </w:t>
      </w:r>
      <w:r w:rsidR="00BD72AE">
        <w:rPr>
          <w:rFonts w:ascii="Times New Roman" w:hAnsi="Times New Roman" w:cs="Times New Roman"/>
          <w:sz w:val="32"/>
          <w:szCs w:val="32"/>
          <w:u w:color="0000FF"/>
        </w:rPr>
        <w:t xml:space="preserve">and </w:t>
      </w:r>
      <w:r w:rsidR="00485020">
        <w:rPr>
          <w:rFonts w:ascii="Times New Roman" w:hAnsi="Times New Roman" w:cs="Times New Roman"/>
          <w:sz w:val="32"/>
          <w:szCs w:val="32"/>
          <w:u w:color="0000FF"/>
        </w:rPr>
        <w:t xml:space="preserve">not necessarily </w:t>
      </w:r>
      <w:r w:rsidR="00BD72AE">
        <w:rPr>
          <w:rFonts w:ascii="Times New Roman" w:hAnsi="Times New Roman" w:cs="Times New Roman"/>
          <w:sz w:val="32"/>
          <w:szCs w:val="32"/>
          <w:u w:color="0000FF"/>
        </w:rPr>
        <w:t xml:space="preserve">only </w:t>
      </w:r>
      <w:r w:rsidR="003B0088">
        <w:rPr>
          <w:rFonts w:ascii="Times New Roman" w:hAnsi="Times New Roman" w:cs="Times New Roman"/>
          <w:sz w:val="32"/>
          <w:szCs w:val="32"/>
          <w:u w:color="0000FF"/>
        </w:rPr>
        <w:t>theorists and intellectuals</w:t>
      </w:r>
      <w:r w:rsidR="00485020">
        <w:rPr>
          <w:rFonts w:ascii="Times New Roman" w:hAnsi="Times New Roman" w:cs="Times New Roman"/>
          <w:sz w:val="32"/>
          <w:szCs w:val="32"/>
          <w:u w:color="0000FF"/>
        </w:rPr>
        <w:t>. Talent</w:t>
      </w:r>
      <w:r w:rsidR="002D0DA3">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in liberal theory</w:t>
      </w:r>
      <w:r w:rsidR="002D0DA3">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was initially distinguished from the capacity for labour</w:t>
      </w:r>
      <w:r w:rsidR="004A1FBA">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which it claimed was evenly distributed among people while talent was not.  But with notions of liberty as individual </w:t>
      </w:r>
      <w:r w:rsidR="00485020" w:rsidRPr="00BD72AE">
        <w:rPr>
          <w:rFonts w:ascii="Times New Roman" w:hAnsi="Times New Roman" w:cs="Times New Roman"/>
          <w:i/>
          <w:sz w:val="32"/>
          <w:szCs w:val="32"/>
          <w:u w:color="0000FF"/>
        </w:rPr>
        <w:t xml:space="preserve">self-governance </w:t>
      </w:r>
      <w:r w:rsidR="00485020">
        <w:rPr>
          <w:rFonts w:ascii="Times New Roman" w:hAnsi="Times New Roman" w:cs="Times New Roman"/>
          <w:sz w:val="32"/>
          <w:szCs w:val="32"/>
          <w:u w:color="0000FF"/>
        </w:rPr>
        <w:t>emerging in liberal thought, it was said to be wrong to exclude talent as a source of individual liberty. Notions of dessert, the right to reap the praise and reward for the productions of one’s talent</w:t>
      </w:r>
      <w:r w:rsidR="003E0FB5">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became central to one</w:t>
      </w:r>
      <w:r w:rsidR="00BD72AE">
        <w:rPr>
          <w:rFonts w:ascii="Times New Roman" w:hAnsi="Times New Roman" w:cs="Times New Roman"/>
          <w:sz w:val="32"/>
          <w:szCs w:val="32"/>
          <w:u w:color="0000FF"/>
        </w:rPr>
        <w:t>’s exercise of self-governance. If one did not allow praise and reward to the talent responsible for these productions</w:t>
      </w:r>
      <w:r w:rsidR="0036323F">
        <w:rPr>
          <w:rFonts w:ascii="Times New Roman" w:hAnsi="Times New Roman" w:cs="Times New Roman"/>
          <w:sz w:val="32"/>
          <w:szCs w:val="32"/>
          <w:u w:color="0000FF"/>
        </w:rPr>
        <w:t>, it</w:t>
      </w:r>
      <w:r w:rsidR="00BD72AE">
        <w:rPr>
          <w:rFonts w:ascii="Times New Roman" w:hAnsi="Times New Roman" w:cs="Times New Roman"/>
          <w:sz w:val="32"/>
          <w:szCs w:val="32"/>
          <w:u w:color="0000FF"/>
        </w:rPr>
        <w:t xml:space="preserve"> would mean that one </w:t>
      </w:r>
      <w:r w:rsidR="0036323F">
        <w:rPr>
          <w:rFonts w:ascii="Times New Roman" w:hAnsi="Times New Roman" w:cs="Times New Roman"/>
          <w:sz w:val="32"/>
          <w:szCs w:val="32"/>
          <w:u w:color="0000FF"/>
        </w:rPr>
        <w:t xml:space="preserve">instead </w:t>
      </w:r>
      <w:r w:rsidR="00BD72AE">
        <w:rPr>
          <w:rFonts w:ascii="Times New Roman" w:hAnsi="Times New Roman" w:cs="Times New Roman"/>
          <w:sz w:val="32"/>
          <w:szCs w:val="32"/>
          <w:u w:color="0000FF"/>
        </w:rPr>
        <w:t xml:space="preserve">praised the zeitgeist for the productions, and that would be to deny the </w:t>
      </w:r>
      <w:r w:rsidR="00ED4102">
        <w:rPr>
          <w:rFonts w:ascii="Times New Roman" w:hAnsi="Times New Roman" w:cs="Times New Roman"/>
          <w:sz w:val="32"/>
          <w:szCs w:val="32"/>
          <w:u w:color="0000FF"/>
        </w:rPr>
        <w:t xml:space="preserve">very place of individuals, seeing them as mere symptoms of the zeitgeist in embodied human form, a deprivation of the </w:t>
      </w:r>
      <w:r w:rsidR="006116DA">
        <w:rPr>
          <w:rFonts w:ascii="Times New Roman" w:hAnsi="Times New Roman" w:cs="Times New Roman"/>
          <w:sz w:val="32"/>
          <w:szCs w:val="32"/>
          <w:u w:color="0000FF"/>
        </w:rPr>
        <w:t xml:space="preserve">liberty and </w:t>
      </w:r>
      <w:r w:rsidR="00ED4102">
        <w:rPr>
          <w:rFonts w:ascii="Times New Roman" w:hAnsi="Times New Roman" w:cs="Times New Roman"/>
          <w:sz w:val="32"/>
          <w:szCs w:val="32"/>
          <w:u w:color="0000FF"/>
        </w:rPr>
        <w:t xml:space="preserve">rights of individuals. </w:t>
      </w:r>
      <w:r w:rsidR="00485020">
        <w:rPr>
          <w:rFonts w:ascii="Times New Roman" w:hAnsi="Times New Roman" w:cs="Times New Roman"/>
          <w:sz w:val="32"/>
          <w:szCs w:val="32"/>
          <w:u w:color="0000FF"/>
        </w:rPr>
        <w:t>Moreover</w:t>
      </w:r>
      <w:r w:rsidR="00BD72AE">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this </w:t>
      </w:r>
      <w:r w:rsidR="0036323F">
        <w:rPr>
          <w:rFonts w:ascii="Times New Roman" w:hAnsi="Times New Roman" w:cs="Times New Roman"/>
          <w:sz w:val="32"/>
          <w:szCs w:val="32"/>
          <w:u w:color="0000FF"/>
        </w:rPr>
        <w:t xml:space="preserve">right </w:t>
      </w:r>
      <w:r w:rsidR="00485020">
        <w:rPr>
          <w:rFonts w:ascii="Times New Roman" w:hAnsi="Times New Roman" w:cs="Times New Roman"/>
          <w:sz w:val="32"/>
          <w:szCs w:val="32"/>
          <w:u w:color="0000FF"/>
        </w:rPr>
        <w:t xml:space="preserve">generated the </w:t>
      </w:r>
      <w:r w:rsidR="006116DA">
        <w:rPr>
          <w:rFonts w:ascii="Times New Roman" w:hAnsi="Times New Roman" w:cs="Times New Roman"/>
          <w:sz w:val="32"/>
          <w:szCs w:val="32"/>
          <w:u w:color="0000FF"/>
        </w:rPr>
        <w:t xml:space="preserve">liberty and </w:t>
      </w:r>
      <w:r w:rsidR="00485020">
        <w:rPr>
          <w:rFonts w:ascii="Times New Roman" w:hAnsi="Times New Roman" w:cs="Times New Roman"/>
          <w:sz w:val="32"/>
          <w:szCs w:val="32"/>
          <w:u w:color="0000FF"/>
        </w:rPr>
        <w:t xml:space="preserve">right of </w:t>
      </w:r>
      <w:r w:rsidR="00485020" w:rsidRPr="00485020">
        <w:rPr>
          <w:rFonts w:ascii="Times New Roman" w:hAnsi="Times New Roman" w:cs="Times New Roman"/>
          <w:i/>
          <w:sz w:val="32"/>
          <w:szCs w:val="32"/>
          <w:u w:color="0000FF"/>
        </w:rPr>
        <w:t>all others to enjoy</w:t>
      </w:r>
      <w:r w:rsidR="00485020">
        <w:rPr>
          <w:rFonts w:ascii="Times New Roman" w:hAnsi="Times New Roman" w:cs="Times New Roman"/>
          <w:sz w:val="32"/>
          <w:szCs w:val="32"/>
          <w:u w:color="0000FF"/>
        </w:rPr>
        <w:t xml:space="preserve"> the productions of </w:t>
      </w:r>
      <w:r w:rsidR="00BD72AE">
        <w:rPr>
          <w:rFonts w:ascii="Times New Roman" w:hAnsi="Times New Roman" w:cs="Times New Roman"/>
          <w:sz w:val="32"/>
          <w:szCs w:val="32"/>
          <w:u w:color="0000FF"/>
        </w:rPr>
        <w:t>given individual</w:t>
      </w:r>
      <w:r w:rsidR="00485020">
        <w:rPr>
          <w:rFonts w:ascii="Times New Roman" w:hAnsi="Times New Roman" w:cs="Times New Roman"/>
          <w:sz w:val="32"/>
          <w:szCs w:val="32"/>
          <w:u w:color="0000FF"/>
        </w:rPr>
        <w:t>s</w:t>
      </w:r>
      <w:r w:rsidR="00BD72AE">
        <w:rPr>
          <w:rFonts w:ascii="Times New Roman" w:hAnsi="Times New Roman" w:cs="Times New Roman"/>
          <w:sz w:val="32"/>
          <w:szCs w:val="32"/>
          <w:u w:color="0000FF"/>
        </w:rPr>
        <w:t>’</w:t>
      </w:r>
      <w:r w:rsidR="00485020">
        <w:rPr>
          <w:rFonts w:ascii="Times New Roman" w:hAnsi="Times New Roman" w:cs="Times New Roman"/>
          <w:sz w:val="32"/>
          <w:szCs w:val="32"/>
          <w:u w:color="0000FF"/>
        </w:rPr>
        <w:t xml:space="preserve"> talent</w:t>
      </w:r>
      <w:r w:rsidR="00BD72AE">
        <w:rPr>
          <w:rFonts w:ascii="Times New Roman" w:hAnsi="Times New Roman" w:cs="Times New Roman"/>
          <w:sz w:val="32"/>
          <w:szCs w:val="32"/>
          <w:u w:color="0000FF"/>
        </w:rPr>
        <w:t>s</w:t>
      </w:r>
      <w:r w:rsidR="00485020">
        <w:rPr>
          <w:rFonts w:ascii="Times New Roman" w:hAnsi="Times New Roman" w:cs="Times New Roman"/>
          <w:sz w:val="32"/>
          <w:szCs w:val="32"/>
          <w:u w:color="0000FF"/>
        </w:rPr>
        <w:t xml:space="preserve">, productions which were </w:t>
      </w:r>
      <w:r w:rsidR="00485020" w:rsidRPr="00ED4102">
        <w:rPr>
          <w:rFonts w:ascii="Times New Roman" w:hAnsi="Times New Roman" w:cs="Times New Roman"/>
          <w:i/>
          <w:sz w:val="32"/>
          <w:szCs w:val="32"/>
          <w:u w:color="0000FF"/>
        </w:rPr>
        <w:t xml:space="preserve">incentivized </w:t>
      </w:r>
      <w:r w:rsidR="00485020">
        <w:rPr>
          <w:rFonts w:ascii="Times New Roman" w:hAnsi="Times New Roman" w:cs="Times New Roman"/>
          <w:sz w:val="32"/>
          <w:szCs w:val="32"/>
          <w:u w:color="0000FF"/>
        </w:rPr>
        <w:t xml:space="preserve">by the liberty attaching to </w:t>
      </w:r>
      <w:r w:rsidR="00BD72AE">
        <w:rPr>
          <w:rFonts w:ascii="Times New Roman" w:hAnsi="Times New Roman" w:cs="Times New Roman"/>
          <w:sz w:val="32"/>
          <w:szCs w:val="32"/>
          <w:u w:color="0000FF"/>
        </w:rPr>
        <w:t xml:space="preserve">their individual </w:t>
      </w:r>
      <w:r w:rsidR="00485020">
        <w:rPr>
          <w:rFonts w:ascii="Times New Roman" w:hAnsi="Times New Roman" w:cs="Times New Roman"/>
          <w:sz w:val="32"/>
          <w:szCs w:val="32"/>
          <w:u w:color="0000FF"/>
        </w:rPr>
        <w:t xml:space="preserve">talent, to be as excellent as they could be. And </w:t>
      </w:r>
      <w:r w:rsidR="00ED4102">
        <w:rPr>
          <w:rFonts w:ascii="Times New Roman" w:hAnsi="Times New Roman" w:cs="Times New Roman"/>
          <w:sz w:val="32"/>
          <w:szCs w:val="32"/>
          <w:u w:color="0000FF"/>
        </w:rPr>
        <w:t xml:space="preserve">all </w:t>
      </w:r>
      <w:r w:rsidR="00485020">
        <w:rPr>
          <w:rFonts w:ascii="Times New Roman" w:hAnsi="Times New Roman" w:cs="Times New Roman"/>
          <w:sz w:val="32"/>
          <w:szCs w:val="32"/>
          <w:u w:color="0000FF"/>
        </w:rPr>
        <w:t xml:space="preserve">this generated inequalities in ways that are too obvious to elaborate. </w:t>
      </w:r>
    </w:p>
    <w:p w14:paraId="55B47475" w14:textId="77777777" w:rsidR="00A5653F" w:rsidRDefault="00A5653F" w:rsidP="004011F7">
      <w:pPr>
        <w:spacing w:line="480" w:lineRule="auto"/>
        <w:rPr>
          <w:rFonts w:ascii="Times New Roman" w:hAnsi="Times New Roman" w:cs="Times New Roman"/>
          <w:sz w:val="32"/>
          <w:szCs w:val="32"/>
          <w:u w:color="0000FF"/>
        </w:rPr>
      </w:pPr>
    </w:p>
    <w:p w14:paraId="5CC559C9" w14:textId="77777777" w:rsidR="0022153A" w:rsidRDefault="007E1A51" w:rsidP="00A5653F">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 xml:space="preserve">Since these features of the two chief ideals of liberal doctrine are so entrenched in defining what those ideals are, there </w:t>
      </w:r>
      <w:r w:rsidR="00AB138E">
        <w:rPr>
          <w:rFonts w:ascii="Times New Roman" w:hAnsi="Times New Roman" w:cs="Times New Roman"/>
          <w:sz w:val="32"/>
          <w:szCs w:val="32"/>
          <w:u w:color="0000FF"/>
        </w:rPr>
        <w:t>is</w:t>
      </w:r>
      <w:r w:rsidR="002D3A65">
        <w:rPr>
          <w:rFonts w:ascii="Times New Roman" w:hAnsi="Times New Roman" w:cs="Times New Roman"/>
          <w:sz w:val="32"/>
          <w:szCs w:val="32"/>
          <w:u w:color="0000FF"/>
        </w:rPr>
        <w:t xml:space="preserve"> no way to make the two ideals compatible without </w:t>
      </w:r>
      <w:r w:rsidR="002C20BA">
        <w:rPr>
          <w:rFonts w:ascii="Times New Roman" w:hAnsi="Times New Roman" w:cs="Times New Roman"/>
          <w:sz w:val="32"/>
          <w:szCs w:val="32"/>
          <w:u w:color="0000FF"/>
        </w:rPr>
        <w:t>substantially revising</w:t>
      </w:r>
      <w:r w:rsidR="002D3A65">
        <w:rPr>
          <w:rFonts w:ascii="Times New Roman" w:hAnsi="Times New Roman" w:cs="Times New Roman"/>
          <w:sz w:val="32"/>
          <w:szCs w:val="32"/>
          <w:u w:color="0000FF"/>
        </w:rPr>
        <w:t xml:space="preserve"> </w:t>
      </w:r>
      <w:r w:rsidR="002C20BA">
        <w:rPr>
          <w:rFonts w:ascii="Times New Roman" w:hAnsi="Times New Roman" w:cs="Times New Roman"/>
          <w:sz w:val="32"/>
          <w:szCs w:val="32"/>
          <w:u w:color="0000FF"/>
        </w:rPr>
        <w:t xml:space="preserve">the </w:t>
      </w:r>
      <w:r w:rsidR="002D3A65">
        <w:rPr>
          <w:rFonts w:ascii="Times New Roman" w:hAnsi="Times New Roman" w:cs="Times New Roman"/>
          <w:sz w:val="32"/>
          <w:szCs w:val="32"/>
          <w:u w:color="0000FF"/>
        </w:rPr>
        <w:t>meanings of the terms ‘libe</w:t>
      </w:r>
      <w:r>
        <w:rPr>
          <w:rFonts w:ascii="Times New Roman" w:hAnsi="Times New Roman" w:cs="Times New Roman"/>
          <w:sz w:val="32"/>
          <w:szCs w:val="32"/>
          <w:u w:color="0000FF"/>
        </w:rPr>
        <w:t>rty’ and ‘equality’ as they</w:t>
      </w:r>
      <w:r w:rsidR="002D3A65">
        <w:rPr>
          <w:rFonts w:ascii="Times New Roman" w:hAnsi="Times New Roman" w:cs="Times New Roman"/>
          <w:sz w:val="32"/>
          <w:szCs w:val="32"/>
          <w:u w:color="0000FF"/>
        </w:rPr>
        <w:t xml:space="preserve"> </w:t>
      </w:r>
      <w:r>
        <w:rPr>
          <w:rFonts w:ascii="Times New Roman" w:hAnsi="Times New Roman" w:cs="Times New Roman"/>
          <w:sz w:val="32"/>
          <w:szCs w:val="32"/>
          <w:u w:color="0000FF"/>
        </w:rPr>
        <w:t>have come to be theoretically elaborated</w:t>
      </w:r>
      <w:r w:rsidR="00A5653F">
        <w:rPr>
          <w:rFonts w:ascii="Times New Roman" w:hAnsi="Times New Roman" w:cs="Times New Roman"/>
          <w:sz w:val="32"/>
          <w:szCs w:val="32"/>
          <w:u w:color="0000FF"/>
        </w:rPr>
        <w:t xml:space="preserve"> in liberal theory.  </w:t>
      </w:r>
      <w:r w:rsidR="0016686A">
        <w:rPr>
          <w:rFonts w:ascii="Times New Roman" w:hAnsi="Times New Roman" w:cs="Times New Roman"/>
          <w:sz w:val="32"/>
          <w:szCs w:val="32"/>
          <w:u w:color="0000FF"/>
        </w:rPr>
        <w:t>However, except in shallow taxonomical exercises, meanings cannot jus</w:t>
      </w:r>
      <w:r w:rsidR="0022153A">
        <w:rPr>
          <w:rFonts w:ascii="Times New Roman" w:hAnsi="Times New Roman" w:cs="Times New Roman"/>
          <w:sz w:val="32"/>
          <w:szCs w:val="32"/>
          <w:u w:color="0000FF"/>
        </w:rPr>
        <w:t>t be changed stipulatively, the terms or concepts to be transformed</w:t>
      </w:r>
      <w:r w:rsidR="0016686A">
        <w:rPr>
          <w:rFonts w:ascii="Times New Roman" w:hAnsi="Times New Roman" w:cs="Times New Roman"/>
          <w:sz w:val="32"/>
          <w:szCs w:val="32"/>
          <w:u w:color="0000FF"/>
        </w:rPr>
        <w:t xml:space="preserve"> need to be embedded in doctrinal or theoretical reformulations</w:t>
      </w:r>
      <w:r w:rsidR="0022153A">
        <w:rPr>
          <w:rFonts w:ascii="Times New Roman" w:hAnsi="Times New Roman" w:cs="Times New Roman"/>
          <w:sz w:val="32"/>
          <w:szCs w:val="32"/>
          <w:u w:color="0000FF"/>
        </w:rPr>
        <w:t xml:space="preserve"> first before the revisions to meaning are made, if the new meanings are to be non-arbitrary. </w:t>
      </w:r>
      <w:r w:rsidR="0016686A">
        <w:rPr>
          <w:rFonts w:ascii="Times New Roman" w:hAnsi="Times New Roman" w:cs="Times New Roman"/>
          <w:sz w:val="32"/>
          <w:szCs w:val="32"/>
          <w:u w:color="0000FF"/>
        </w:rPr>
        <w:t xml:space="preserve"> How might this be done</w:t>
      </w:r>
      <w:r w:rsidR="0022153A">
        <w:rPr>
          <w:rFonts w:ascii="Times New Roman" w:hAnsi="Times New Roman" w:cs="Times New Roman"/>
          <w:sz w:val="32"/>
          <w:szCs w:val="32"/>
          <w:u w:color="0000FF"/>
        </w:rPr>
        <w:t>?  It is here that s</w:t>
      </w:r>
      <w:r w:rsidR="00A5653F">
        <w:rPr>
          <w:rFonts w:ascii="Times New Roman" w:hAnsi="Times New Roman" w:cs="Times New Roman"/>
          <w:sz w:val="32"/>
          <w:szCs w:val="32"/>
          <w:u w:color="0000FF"/>
        </w:rPr>
        <w:t xml:space="preserve">ome of Gandhi’s ideas that I listed at the outset give a hint about one </w:t>
      </w:r>
      <w:r w:rsidR="00014327">
        <w:rPr>
          <w:rFonts w:ascii="Times New Roman" w:hAnsi="Times New Roman" w:cs="Times New Roman"/>
          <w:sz w:val="32"/>
          <w:szCs w:val="32"/>
          <w:u w:color="0000FF"/>
        </w:rPr>
        <w:t>path on</w:t>
      </w:r>
      <w:r w:rsidR="00A5653F">
        <w:rPr>
          <w:rFonts w:ascii="Times New Roman" w:hAnsi="Times New Roman" w:cs="Times New Roman"/>
          <w:sz w:val="32"/>
          <w:szCs w:val="32"/>
          <w:u w:color="0000FF"/>
        </w:rPr>
        <w:t xml:space="preserve"> which one might proceed. </w:t>
      </w:r>
    </w:p>
    <w:p w14:paraId="4B786023" w14:textId="77777777" w:rsidR="0022153A" w:rsidRDefault="0022153A" w:rsidP="00A5653F">
      <w:pPr>
        <w:spacing w:line="480" w:lineRule="auto"/>
        <w:rPr>
          <w:rFonts w:ascii="Times New Roman" w:hAnsi="Times New Roman" w:cs="Times New Roman"/>
          <w:sz w:val="32"/>
          <w:szCs w:val="32"/>
          <w:u w:color="0000FF"/>
        </w:rPr>
      </w:pPr>
    </w:p>
    <w:p w14:paraId="2CAD8489" w14:textId="1A124F49" w:rsidR="00A5653F" w:rsidRDefault="00014327" w:rsidP="00A5653F">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 xml:space="preserve">Here is how I’ve allowed myself to think of it. </w:t>
      </w:r>
      <w:r w:rsidR="00370269">
        <w:rPr>
          <w:rFonts w:ascii="Times New Roman" w:hAnsi="Times New Roman" w:cs="Times New Roman"/>
          <w:sz w:val="32"/>
          <w:szCs w:val="32"/>
          <w:u w:color="0000FF"/>
        </w:rPr>
        <w:t xml:space="preserve"> </w:t>
      </w:r>
    </w:p>
    <w:p w14:paraId="6E100AD0" w14:textId="77777777" w:rsidR="00A5653F" w:rsidRDefault="00A5653F" w:rsidP="00A5653F">
      <w:pPr>
        <w:spacing w:line="480" w:lineRule="auto"/>
        <w:rPr>
          <w:rFonts w:ascii="Times New Roman" w:hAnsi="Times New Roman" w:cs="Times New Roman"/>
          <w:sz w:val="32"/>
          <w:szCs w:val="32"/>
          <w:u w:color="0000FF"/>
        </w:rPr>
      </w:pPr>
    </w:p>
    <w:p w14:paraId="3947E230" w14:textId="7CB5A5A9" w:rsidR="00AB138E" w:rsidRDefault="00347EE3" w:rsidP="00AB138E">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A natural</w:t>
      </w:r>
      <w:r w:rsidR="00EF5917">
        <w:rPr>
          <w:rFonts w:ascii="Times New Roman" w:hAnsi="Times New Roman" w:cs="Times New Roman"/>
          <w:sz w:val="32"/>
          <w:szCs w:val="32"/>
          <w:u w:color="0000FF"/>
        </w:rPr>
        <w:t xml:space="preserve"> way of reading Gandhi is this:  B</w:t>
      </w:r>
      <w:r w:rsidR="00AB138E">
        <w:rPr>
          <w:rFonts w:ascii="Times New Roman" w:hAnsi="Times New Roman" w:cs="Times New Roman"/>
          <w:sz w:val="32"/>
          <w:szCs w:val="32"/>
          <w:u w:color="0000FF"/>
        </w:rPr>
        <w:t>ecause of the irresoluble tension between them</w:t>
      </w:r>
      <w:r w:rsidR="002D0DA3">
        <w:rPr>
          <w:rFonts w:ascii="Times New Roman" w:hAnsi="Times New Roman" w:cs="Times New Roman"/>
          <w:sz w:val="32"/>
          <w:szCs w:val="32"/>
          <w:u w:color="0000FF"/>
        </w:rPr>
        <w:t xml:space="preserve"> in our </w:t>
      </w:r>
      <w:r w:rsidR="00EF5917">
        <w:rPr>
          <w:rFonts w:ascii="Times New Roman" w:hAnsi="Times New Roman" w:cs="Times New Roman"/>
          <w:sz w:val="32"/>
          <w:szCs w:val="32"/>
          <w:u w:color="0000FF"/>
        </w:rPr>
        <w:t>inherited</w:t>
      </w:r>
      <w:r w:rsidR="002D0DA3">
        <w:rPr>
          <w:rFonts w:ascii="Times New Roman" w:hAnsi="Times New Roman" w:cs="Times New Roman"/>
          <w:sz w:val="32"/>
          <w:szCs w:val="32"/>
          <w:u w:color="0000FF"/>
        </w:rPr>
        <w:t xml:space="preserve"> understanding of them</w:t>
      </w:r>
      <w:r w:rsidR="00AB138E">
        <w:rPr>
          <w:rFonts w:ascii="Times New Roman" w:hAnsi="Times New Roman" w:cs="Times New Roman"/>
          <w:sz w:val="32"/>
          <w:szCs w:val="32"/>
          <w:u w:color="0000FF"/>
        </w:rPr>
        <w:t>, let</w:t>
      </w:r>
      <w:r w:rsidR="00370269">
        <w:rPr>
          <w:rFonts w:ascii="Times New Roman" w:hAnsi="Times New Roman" w:cs="Times New Roman"/>
          <w:sz w:val="32"/>
          <w:szCs w:val="32"/>
          <w:u w:color="0000FF"/>
        </w:rPr>
        <w:t>’s</w:t>
      </w:r>
      <w:r w:rsidR="00AB138E">
        <w:rPr>
          <w:rFonts w:ascii="Times New Roman" w:hAnsi="Times New Roman" w:cs="Times New Roman"/>
          <w:sz w:val="32"/>
          <w:szCs w:val="32"/>
          <w:u w:color="0000FF"/>
        </w:rPr>
        <w:t xml:space="preserve"> remove </w:t>
      </w:r>
      <w:r w:rsidR="0022153A">
        <w:rPr>
          <w:rFonts w:ascii="Times New Roman" w:hAnsi="Times New Roman" w:cs="Times New Roman"/>
          <w:sz w:val="32"/>
          <w:szCs w:val="32"/>
          <w:u w:color="0000FF"/>
        </w:rPr>
        <w:t xml:space="preserve">the ideals of </w:t>
      </w:r>
      <w:r w:rsidR="00AB138E">
        <w:rPr>
          <w:rFonts w:ascii="Times New Roman" w:hAnsi="Times New Roman" w:cs="Times New Roman"/>
          <w:sz w:val="32"/>
          <w:szCs w:val="32"/>
          <w:u w:color="0000FF"/>
        </w:rPr>
        <w:t xml:space="preserve">liberty and equality from </w:t>
      </w:r>
      <w:r w:rsidR="00A5653F">
        <w:rPr>
          <w:rFonts w:ascii="Times New Roman" w:hAnsi="Times New Roman" w:cs="Times New Roman"/>
          <w:sz w:val="32"/>
          <w:szCs w:val="32"/>
          <w:u w:color="0000FF"/>
        </w:rPr>
        <w:t>centre-</w:t>
      </w:r>
      <w:r w:rsidR="00D74639">
        <w:rPr>
          <w:rFonts w:ascii="Times New Roman" w:hAnsi="Times New Roman" w:cs="Times New Roman"/>
          <w:sz w:val="32"/>
          <w:szCs w:val="32"/>
          <w:u w:color="0000FF"/>
        </w:rPr>
        <w:t>stage where liberalism had placed them</w:t>
      </w:r>
      <w:r w:rsidR="00AB138E">
        <w:rPr>
          <w:rFonts w:ascii="Times New Roman" w:hAnsi="Times New Roman" w:cs="Times New Roman"/>
          <w:sz w:val="32"/>
          <w:szCs w:val="32"/>
          <w:u w:color="0000FF"/>
        </w:rPr>
        <w:t xml:space="preserve"> and put on centre</w:t>
      </w:r>
      <w:r w:rsidR="00D90BEB">
        <w:rPr>
          <w:rFonts w:ascii="Times New Roman" w:hAnsi="Times New Roman" w:cs="Times New Roman"/>
          <w:sz w:val="32"/>
          <w:szCs w:val="32"/>
          <w:u w:color="0000FF"/>
        </w:rPr>
        <w:t>-</w:t>
      </w:r>
      <w:r w:rsidR="00AB138E">
        <w:rPr>
          <w:rFonts w:ascii="Times New Roman" w:hAnsi="Times New Roman" w:cs="Times New Roman"/>
          <w:sz w:val="32"/>
          <w:szCs w:val="32"/>
          <w:u w:color="0000FF"/>
        </w:rPr>
        <w:t xml:space="preserve">stage instead </w:t>
      </w:r>
      <w:r w:rsidR="005A5AE0" w:rsidRPr="00D90BEB">
        <w:rPr>
          <w:rFonts w:ascii="Times New Roman" w:hAnsi="Times New Roman" w:cs="Times New Roman"/>
          <w:i/>
          <w:sz w:val="32"/>
          <w:szCs w:val="32"/>
          <w:u w:color="0000FF"/>
        </w:rPr>
        <w:t>an even more basic ideal</w:t>
      </w:r>
      <w:r w:rsidR="00EF5917">
        <w:rPr>
          <w:rFonts w:ascii="Times New Roman" w:hAnsi="Times New Roman" w:cs="Times New Roman"/>
          <w:sz w:val="32"/>
          <w:szCs w:val="32"/>
          <w:u w:color="0000FF"/>
        </w:rPr>
        <w:t xml:space="preserve">, never </w:t>
      </w:r>
      <w:r w:rsidR="00014327">
        <w:rPr>
          <w:rFonts w:ascii="Times New Roman" w:hAnsi="Times New Roman" w:cs="Times New Roman"/>
          <w:sz w:val="32"/>
          <w:szCs w:val="32"/>
          <w:u w:color="0000FF"/>
        </w:rPr>
        <w:t>very central to liberal thought</w:t>
      </w:r>
      <w:r w:rsidR="00604667">
        <w:rPr>
          <w:rFonts w:ascii="Times New Roman" w:hAnsi="Times New Roman" w:cs="Times New Roman"/>
          <w:sz w:val="32"/>
          <w:szCs w:val="32"/>
          <w:u w:color="0000FF"/>
        </w:rPr>
        <w:t>, and</w:t>
      </w:r>
      <w:r w:rsidR="007E1A51">
        <w:rPr>
          <w:rFonts w:ascii="Times New Roman" w:hAnsi="Times New Roman" w:cs="Times New Roman"/>
          <w:sz w:val="32"/>
          <w:szCs w:val="32"/>
          <w:u w:color="0000FF"/>
        </w:rPr>
        <w:t xml:space="preserve"> </w:t>
      </w:r>
      <w:r w:rsidR="00AB138E">
        <w:rPr>
          <w:rFonts w:ascii="Times New Roman" w:hAnsi="Times New Roman" w:cs="Times New Roman"/>
          <w:sz w:val="32"/>
          <w:szCs w:val="32"/>
          <w:u w:color="0000FF"/>
        </w:rPr>
        <w:t>then</w:t>
      </w:r>
      <w:r w:rsidR="00370269">
        <w:rPr>
          <w:rFonts w:ascii="Times New Roman" w:hAnsi="Times New Roman" w:cs="Times New Roman"/>
          <w:sz w:val="32"/>
          <w:szCs w:val="32"/>
          <w:u w:color="0000FF"/>
        </w:rPr>
        <w:t>,</w:t>
      </w:r>
      <w:r w:rsidR="00AB138E">
        <w:rPr>
          <w:rFonts w:ascii="Times New Roman" w:hAnsi="Times New Roman" w:cs="Times New Roman"/>
          <w:sz w:val="32"/>
          <w:szCs w:val="32"/>
          <w:u w:color="0000FF"/>
        </w:rPr>
        <w:t xml:space="preserve"> usher liberty and equality back in later</w:t>
      </w:r>
      <w:r w:rsidR="005A5AE0">
        <w:rPr>
          <w:rFonts w:ascii="Times New Roman" w:hAnsi="Times New Roman" w:cs="Times New Roman"/>
          <w:sz w:val="32"/>
          <w:szCs w:val="32"/>
          <w:u w:color="0000FF"/>
        </w:rPr>
        <w:t xml:space="preserve"> (from the backdoor, as it were)</w:t>
      </w:r>
      <w:r w:rsidR="00AB138E">
        <w:rPr>
          <w:rFonts w:ascii="Times New Roman" w:hAnsi="Times New Roman" w:cs="Times New Roman"/>
          <w:sz w:val="32"/>
          <w:szCs w:val="32"/>
          <w:u w:color="0000FF"/>
        </w:rPr>
        <w:t xml:space="preserve">, but now </w:t>
      </w:r>
      <w:r w:rsidR="00AB138E" w:rsidRPr="00A83375">
        <w:rPr>
          <w:rFonts w:ascii="Times New Roman" w:hAnsi="Times New Roman" w:cs="Times New Roman"/>
          <w:i/>
          <w:sz w:val="32"/>
          <w:szCs w:val="32"/>
          <w:u w:color="0000FF"/>
        </w:rPr>
        <w:t>not</w:t>
      </w:r>
      <w:r w:rsidR="0022153A">
        <w:rPr>
          <w:rFonts w:ascii="Times New Roman" w:hAnsi="Times New Roman" w:cs="Times New Roman"/>
          <w:sz w:val="32"/>
          <w:szCs w:val="32"/>
          <w:u w:color="0000FF"/>
        </w:rPr>
        <w:t xml:space="preserve"> as central  --</w:t>
      </w:r>
      <w:r w:rsidR="005A5AE0">
        <w:rPr>
          <w:rFonts w:ascii="Times New Roman" w:hAnsi="Times New Roman" w:cs="Times New Roman"/>
          <w:sz w:val="32"/>
          <w:szCs w:val="32"/>
          <w:u w:color="0000FF"/>
        </w:rPr>
        <w:t>rather</w:t>
      </w:r>
      <w:r w:rsidR="00AB138E">
        <w:rPr>
          <w:rFonts w:ascii="Times New Roman" w:hAnsi="Times New Roman" w:cs="Times New Roman"/>
          <w:sz w:val="32"/>
          <w:szCs w:val="32"/>
          <w:u w:color="0000FF"/>
        </w:rPr>
        <w:t xml:space="preserve"> </w:t>
      </w:r>
      <w:r w:rsidR="00AB138E" w:rsidRPr="00A83375">
        <w:rPr>
          <w:rFonts w:ascii="Times New Roman" w:hAnsi="Times New Roman" w:cs="Times New Roman"/>
          <w:i/>
          <w:sz w:val="32"/>
          <w:szCs w:val="32"/>
          <w:u w:color="0000FF"/>
        </w:rPr>
        <w:t xml:space="preserve">merely as necessary conditions </w:t>
      </w:r>
      <w:r w:rsidR="00AB138E">
        <w:rPr>
          <w:rFonts w:ascii="Times New Roman" w:hAnsi="Times New Roman" w:cs="Times New Roman"/>
          <w:sz w:val="32"/>
          <w:szCs w:val="32"/>
          <w:u w:color="0000FF"/>
        </w:rPr>
        <w:t>for this other</w:t>
      </w:r>
      <w:r w:rsidR="005A5AE0">
        <w:rPr>
          <w:rFonts w:ascii="Times New Roman" w:hAnsi="Times New Roman" w:cs="Times New Roman"/>
          <w:sz w:val="32"/>
          <w:szCs w:val="32"/>
          <w:u w:color="0000FF"/>
        </w:rPr>
        <w:t xml:space="preserve"> more primitive</w:t>
      </w:r>
      <w:r w:rsidR="00AB138E">
        <w:rPr>
          <w:rFonts w:ascii="Times New Roman" w:hAnsi="Times New Roman" w:cs="Times New Roman"/>
          <w:sz w:val="32"/>
          <w:szCs w:val="32"/>
          <w:u w:color="0000FF"/>
        </w:rPr>
        <w:t xml:space="preserve"> idea</w:t>
      </w:r>
      <w:r w:rsidR="00DD08D6">
        <w:rPr>
          <w:rFonts w:ascii="Times New Roman" w:hAnsi="Times New Roman" w:cs="Times New Roman"/>
          <w:sz w:val="32"/>
          <w:szCs w:val="32"/>
          <w:u w:color="0000FF"/>
        </w:rPr>
        <w:t xml:space="preserve"> that is on centre-stage</w:t>
      </w:r>
      <w:r w:rsidR="00AB138E">
        <w:rPr>
          <w:rFonts w:ascii="Times New Roman" w:hAnsi="Times New Roman" w:cs="Times New Roman"/>
          <w:sz w:val="32"/>
          <w:szCs w:val="32"/>
          <w:u w:color="0000FF"/>
        </w:rPr>
        <w:t xml:space="preserve">.  So understood, liberty </w:t>
      </w:r>
      <w:r w:rsidR="00D74639">
        <w:rPr>
          <w:rFonts w:ascii="Times New Roman" w:hAnsi="Times New Roman" w:cs="Times New Roman"/>
          <w:sz w:val="32"/>
          <w:szCs w:val="32"/>
          <w:u w:color="0000FF"/>
        </w:rPr>
        <w:t>may have</w:t>
      </w:r>
      <w:r w:rsidR="00C01B13">
        <w:rPr>
          <w:rFonts w:ascii="Times New Roman" w:hAnsi="Times New Roman" w:cs="Times New Roman"/>
          <w:sz w:val="32"/>
          <w:szCs w:val="32"/>
          <w:u w:color="0000FF"/>
        </w:rPr>
        <w:t xml:space="preserve"> some serious chance of no longer</w:t>
      </w:r>
      <w:r w:rsidR="00DD08D6">
        <w:rPr>
          <w:rFonts w:ascii="Times New Roman" w:hAnsi="Times New Roman" w:cs="Times New Roman"/>
          <w:sz w:val="32"/>
          <w:szCs w:val="32"/>
          <w:u w:color="0000FF"/>
        </w:rPr>
        <w:t xml:space="preserve"> </w:t>
      </w:r>
      <w:r w:rsidR="00C01B13">
        <w:rPr>
          <w:rFonts w:ascii="Times New Roman" w:hAnsi="Times New Roman" w:cs="Times New Roman"/>
          <w:sz w:val="32"/>
          <w:szCs w:val="32"/>
          <w:u w:color="0000FF"/>
        </w:rPr>
        <w:t xml:space="preserve">being </w:t>
      </w:r>
      <w:r w:rsidR="00AB138E">
        <w:rPr>
          <w:rFonts w:ascii="Times New Roman" w:hAnsi="Times New Roman" w:cs="Times New Roman"/>
          <w:sz w:val="32"/>
          <w:szCs w:val="32"/>
          <w:u w:color="0000FF"/>
        </w:rPr>
        <w:t>understood i</w:t>
      </w:r>
      <w:r w:rsidR="00370269">
        <w:rPr>
          <w:rFonts w:ascii="Times New Roman" w:hAnsi="Times New Roman" w:cs="Times New Roman"/>
          <w:sz w:val="32"/>
          <w:szCs w:val="32"/>
          <w:u w:color="0000FF"/>
        </w:rPr>
        <w:t xml:space="preserve">n the previous terms that put </w:t>
      </w:r>
      <w:r w:rsidR="00014327">
        <w:rPr>
          <w:rFonts w:ascii="Times New Roman" w:hAnsi="Times New Roman" w:cs="Times New Roman"/>
          <w:sz w:val="32"/>
          <w:szCs w:val="32"/>
          <w:u w:color="0000FF"/>
        </w:rPr>
        <w:t>it</w:t>
      </w:r>
      <w:r w:rsidR="00AB138E">
        <w:rPr>
          <w:rFonts w:ascii="Times New Roman" w:hAnsi="Times New Roman" w:cs="Times New Roman"/>
          <w:sz w:val="32"/>
          <w:szCs w:val="32"/>
          <w:u w:color="0000FF"/>
        </w:rPr>
        <w:t xml:space="preserve"> in tension with equality. </w:t>
      </w:r>
      <w:r w:rsidR="007E1A51">
        <w:rPr>
          <w:rFonts w:ascii="Times New Roman" w:hAnsi="Times New Roman" w:cs="Times New Roman"/>
          <w:sz w:val="32"/>
          <w:szCs w:val="32"/>
          <w:u w:color="0000FF"/>
        </w:rPr>
        <w:t xml:space="preserve">  And, looking to tradition</w:t>
      </w:r>
      <w:r w:rsidR="00837D50">
        <w:rPr>
          <w:rFonts w:ascii="Times New Roman" w:hAnsi="Times New Roman" w:cs="Times New Roman"/>
          <w:sz w:val="32"/>
          <w:szCs w:val="32"/>
          <w:u w:color="0000FF"/>
        </w:rPr>
        <w:t>s</w:t>
      </w:r>
      <w:r w:rsidR="007E1A51">
        <w:rPr>
          <w:rFonts w:ascii="Times New Roman" w:hAnsi="Times New Roman" w:cs="Times New Roman"/>
          <w:sz w:val="32"/>
          <w:szCs w:val="32"/>
          <w:u w:color="0000FF"/>
        </w:rPr>
        <w:t xml:space="preserve"> outside of the mainstream </w:t>
      </w:r>
      <w:r w:rsidR="00837D50">
        <w:rPr>
          <w:rFonts w:ascii="Times New Roman" w:hAnsi="Times New Roman" w:cs="Times New Roman"/>
          <w:sz w:val="32"/>
          <w:szCs w:val="32"/>
          <w:u w:color="0000FF"/>
        </w:rPr>
        <w:t xml:space="preserve">of liberalism, whether it be Marx or </w:t>
      </w:r>
      <w:r w:rsidR="00DD08D6">
        <w:rPr>
          <w:rFonts w:ascii="Times New Roman" w:hAnsi="Times New Roman" w:cs="Times New Roman"/>
          <w:sz w:val="32"/>
          <w:szCs w:val="32"/>
          <w:u w:color="0000FF"/>
        </w:rPr>
        <w:t>Gandhi</w:t>
      </w:r>
      <w:r w:rsidR="00D74639">
        <w:rPr>
          <w:rFonts w:ascii="Times New Roman" w:hAnsi="Times New Roman" w:cs="Times New Roman"/>
          <w:sz w:val="32"/>
          <w:szCs w:val="32"/>
          <w:u w:color="0000FF"/>
        </w:rPr>
        <w:t xml:space="preserve">, </w:t>
      </w:r>
      <w:r w:rsidR="00837D50">
        <w:rPr>
          <w:rFonts w:ascii="Times New Roman" w:hAnsi="Times New Roman" w:cs="Times New Roman"/>
          <w:sz w:val="32"/>
          <w:szCs w:val="32"/>
          <w:u w:color="0000FF"/>
        </w:rPr>
        <w:t xml:space="preserve">an ideal that might be on offer to take centre-stage as </w:t>
      </w:r>
      <w:r w:rsidR="00DD08D6">
        <w:rPr>
          <w:rFonts w:ascii="Times New Roman" w:hAnsi="Times New Roman" w:cs="Times New Roman"/>
          <w:sz w:val="32"/>
          <w:szCs w:val="32"/>
          <w:u w:color="0000FF"/>
        </w:rPr>
        <w:t xml:space="preserve">being </w:t>
      </w:r>
      <w:r w:rsidR="00837D50">
        <w:rPr>
          <w:rFonts w:ascii="Times New Roman" w:hAnsi="Times New Roman" w:cs="Times New Roman"/>
          <w:sz w:val="32"/>
          <w:szCs w:val="32"/>
          <w:u w:color="0000FF"/>
        </w:rPr>
        <w:t xml:space="preserve">even more fundamental than liberty and equality, is the ideal of an </w:t>
      </w:r>
      <w:r w:rsidR="00837D50" w:rsidRPr="00DD08D6">
        <w:rPr>
          <w:rFonts w:ascii="Times New Roman" w:hAnsi="Times New Roman" w:cs="Times New Roman"/>
          <w:i/>
          <w:sz w:val="32"/>
          <w:szCs w:val="32"/>
          <w:u w:color="0000FF"/>
        </w:rPr>
        <w:t>unalienated life</w:t>
      </w:r>
      <w:r w:rsidR="00837D50">
        <w:rPr>
          <w:rFonts w:ascii="Times New Roman" w:hAnsi="Times New Roman" w:cs="Times New Roman"/>
          <w:sz w:val="32"/>
          <w:szCs w:val="32"/>
          <w:u w:color="0000FF"/>
        </w:rPr>
        <w:t xml:space="preserve">.  </w:t>
      </w:r>
    </w:p>
    <w:p w14:paraId="5E3A16D2" w14:textId="77777777" w:rsidR="005A5AE0" w:rsidRDefault="005A5AE0" w:rsidP="00AB138E">
      <w:pPr>
        <w:spacing w:line="480" w:lineRule="auto"/>
        <w:rPr>
          <w:rFonts w:ascii="Times New Roman" w:hAnsi="Times New Roman" w:cs="Times New Roman"/>
          <w:sz w:val="32"/>
          <w:szCs w:val="32"/>
          <w:u w:color="0000FF"/>
        </w:rPr>
      </w:pPr>
    </w:p>
    <w:p w14:paraId="4FF9502E" w14:textId="0FE5A098" w:rsidR="00AD1008" w:rsidRDefault="005A5AE0" w:rsidP="005A5AE0">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What is this ideal of an unalienated life? Let me now try and</w:t>
      </w:r>
      <w:r w:rsidR="00AB138E">
        <w:rPr>
          <w:rFonts w:ascii="Times New Roman" w:hAnsi="Times New Roman" w:cs="Times New Roman"/>
          <w:sz w:val="32"/>
          <w:szCs w:val="32"/>
          <w:u w:color="0000FF"/>
        </w:rPr>
        <w:t xml:space="preserve"> spell </w:t>
      </w:r>
      <w:r>
        <w:rPr>
          <w:rFonts w:ascii="Times New Roman" w:hAnsi="Times New Roman" w:cs="Times New Roman"/>
          <w:sz w:val="32"/>
          <w:szCs w:val="32"/>
          <w:u w:color="0000FF"/>
        </w:rPr>
        <w:t>that out</w:t>
      </w:r>
      <w:r w:rsidR="00C01B13">
        <w:rPr>
          <w:rFonts w:ascii="Times New Roman" w:hAnsi="Times New Roman" w:cs="Times New Roman"/>
          <w:sz w:val="32"/>
          <w:szCs w:val="32"/>
          <w:u w:color="0000FF"/>
        </w:rPr>
        <w:t xml:space="preserve"> along lines that Gandhi instinctively formulated</w:t>
      </w:r>
      <w:r w:rsidR="000D4C7D">
        <w:rPr>
          <w:rFonts w:ascii="Times New Roman" w:hAnsi="Times New Roman" w:cs="Times New Roman"/>
          <w:sz w:val="32"/>
          <w:szCs w:val="32"/>
          <w:u w:color="0000FF"/>
        </w:rPr>
        <w:t xml:space="preserve">  </w:t>
      </w:r>
      <w:r w:rsidR="00C01B13">
        <w:rPr>
          <w:rFonts w:ascii="Times New Roman" w:hAnsi="Times New Roman" w:cs="Times New Roman"/>
          <w:sz w:val="32"/>
          <w:szCs w:val="32"/>
          <w:u w:color="0000FF"/>
        </w:rPr>
        <w:t>--</w:t>
      </w:r>
      <w:r>
        <w:rPr>
          <w:rFonts w:ascii="Times New Roman" w:hAnsi="Times New Roman" w:cs="Times New Roman"/>
          <w:sz w:val="32"/>
          <w:szCs w:val="32"/>
          <w:u w:color="0000FF"/>
        </w:rPr>
        <w:t>keeping in mind the</w:t>
      </w:r>
      <w:r w:rsidR="00AB138E">
        <w:rPr>
          <w:rFonts w:ascii="Times New Roman" w:hAnsi="Times New Roman" w:cs="Times New Roman"/>
          <w:sz w:val="32"/>
          <w:szCs w:val="32"/>
          <w:u w:color="0000FF"/>
        </w:rPr>
        <w:t xml:space="preserve"> </w:t>
      </w:r>
      <w:r>
        <w:rPr>
          <w:rFonts w:ascii="Times New Roman" w:hAnsi="Times New Roman" w:cs="Times New Roman"/>
          <w:sz w:val="32"/>
          <w:szCs w:val="32"/>
          <w:u w:color="0000FF"/>
        </w:rPr>
        <w:t xml:space="preserve">eventual </w:t>
      </w:r>
      <w:r w:rsidR="00AB138E">
        <w:rPr>
          <w:rFonts w:ascii="Times New Roman" w:hAnsi="Times New Roman" w:cs="Times New Roman"/>
          <w:sz w:val="32"/>
          <w:szCs w:val="32"/>
          <w:u w:color="0000FF"/>
        </w:rPr>
        <w:t xml:space="preserve">task </w:t>
      </w:r>
      <w:r w:rsidR="00C01B13">
        <w:rPr>
          <w:rFonts w:ascii="Times New Roman" w:hAnsi="Times New Roman" w:cs="Times New Roman"/>
          <w:sz w:val="32"/>
          <w:szCs w:val="32"/>
          <w:u w:color="0000FF"/>
        </w:rPr>
        <w:t xml:space="preserve">I have set myself : that </w:t>
      </w:r>
      <w:r w:rsidR="00AB138E">
        <w:rPr>
          <w:rFonts w:ascii="Times New Roman" w:hAnsi="Times New Roman" w:cs="Times New Roman"/>
          <w:sz w:val="32"/>
          <w:szCs w:val="32"/>
          <w:u w:color="0000FF"/>
        </w:rPr>
        <w:t>of defending the counterfactual-based notion of consent of the dissenters against the particular way of thinking that generates the tragedy of the commons that would sustain</w:t>
      </w:r>
      <w:r>
        <w:rPr>
          <w:rFonts w:ascii="Times New Roman" w:hAnsi="Times New Roman" w:cs="Times New Roman"/>
          <w:sz w:val="32"/>
          <w:szCs w:val="32"/>
          <w:u w:color="0000FF"/>
        </w:rPr>
        <w:t xml:space="preserve"> and fortify</w:t>
      </w:r>
      <w:r w:rsidR="00AB138E">
        <w:rPr>
          <w:rFonts w:ascii="Times New Roman" w:hAnsi="Times New Roman" w:cs="Times New Roman"/>
          <w:sz w:val="32"/>
          <w:szCs w:val="32"/>
          <w:u w:color="0000FF"/>
        </w:rPr>
        <w:t xml:space="preserve"> Locke’s idea of a consent to a privatized economy. </w:t>
      </w:r>
    </w:p>
    <w:p w14:paraId="2A85C45D" w14:textId="77777777" w:rsidR="00AD1008" w:rsidRDefault="00AD1008" w:rsidP="00A83375">
      <w:pPr>
        <w:spacing w:line="480" w:lineRule="auto"/>
        <w:jc w:val="center"/>
        <w:rPr>
          <w:rFonts w:ascii="Times New Roman" w:hAnsi="Times New Roman" w:cs="Times New Roman"/>
          <w:sz w:val="32"/>
          <w:szCs w:val="32"/>
          <w:u w:color="0000FF"/>
        </w:rPr>
      </w:pPr>
    </w:p>
    <w:p w14:paraId="09D8AFBE" w14:textId="00085938" w:rsidR="002F6F7D" w:rsidRDefault="00D9245D" w:rsidP="0081023D">
      <w:pPr>
        <w:spacing w:line="480" w:lineRule="auto"/>
        <w:rPr>
          <w:rFonts w:ascii="Times New Roman" w:hAnsi="Times New Roman" w:cs="Times New Roman"/>
          <w:sz w:val="32"/>
          <w:szCs w:val="32"/>
          <w:u w:color="0000FF"/>
        </w:rPr>
      </w:pPr>
      <w:r>
        <w:rPr>
          <w:rFonts w:ascii="Times New Roman" w:hAnsi="Times New Roman" w:cs="Times New Roman"/>
          <w:sz w:val="32"/>
          <w:szCs w:val="32"/>
          <w:u w:color="0000FF"/>
        </w:rPr>
        <w:t>5</w:t>
      </w:r>
      <w:r w:rsidR="003E6AD3">
        <w:rPr>
          <w:rFonts w:ascii="Times New Roman" w:hAnsi="Times New Roman" w:cs="Times New Roman"/>
          <w:sz w:val="32"/>
          <w:szCs w:val="32"/>
          <w:u w:color="0000FF"/>
        </w:rPr>
        <w:t xml:space="preserve">.  </w:t>
      </w:r>
      <w:r w:rsidR="0096254B">
        <w:rPr>
          <w:rFonts w:ascii="Times" w:hAnsi="Times"/>
          <w:bCs/>
          <w:sz w:val="32"/>
          <w:szCs w:val="32"/>
        </w:rPr>
        <w:t>The first thing to note is that the ter</w:t>
      </w:r>
      <w:r w:rsidR="00A83375">
        <w:rPr>
          <w:rFonts w:ascii="Times" w:hAnsi="Times"/>
          <w:bCs/>
          <w:sz w:val="32"/>
          <w:szCs w:val="32"/>
        </w:rPr>
        <w:t xml:space="preserve">m ‘an unalienated life’ </w:t>
      </w:r>
      <w:r w:rsidR="0096254B">
        <w:rPr>
          <w:rFonts w:ascii="Times" w:hAnsi="Times"/>
          <w:bCs/>
          <w:sz w:val="32"/>
          <w:szCs w:val="32"/>
        </w:rPr>
        <w:t xml:space="preserve">is ambiguous. One sense of it is the unalienatedness that came with the sense of </w:t>
      </w:r>
      <w:r w:rsidR="0096254B" w:rsidRPr="00BD76B2">
        <w:rPr>
          <w:rFonts w:ascii="Times" w:hAnsi="Times"/>
          <w:bCs/>
          <w:i/>
          <w:sz w:val="32"/>
          <w:szCs w:val="32"/>
        </w:rPr>
        <w:t xml:space="preserve">belonging </w:t>
      </w:r>
      <w:r w:rsidR="0096254B">
        <w:rPr>
          <w:rFonts w:ascii="Times" w:hAnsi="Times"/>
          <w:bCs/>
          <w:sz w:val="32"/>
          <w:szCs w:val="32"/>
        </w:rPr>
        <w:t>that was made possible by the social frameworks of a period prior to modernity</w:t>
      </w:r>
      <w:r w:rsidR="00F60730">
        <w:rPr>
          <w:rFonts w:ascii="Times" w:hAnsi="Times"/>
          <w:bCs/>
          <w:sz w:val="32"/>
          <w:szCs w:val="32"/>
        </w:rPr>
        <w:t xml:space="preserve">. </w:t>
      </w:r>
      <w:r w:rsidR="0081023D">
        <w:rPr>
          <w:rFonts w:ascii="Times" w:hAnsi="Times"/>
          <w:bCs/>
          <w:sz w:val="32"/>
          <w:szCs w:val="32"/>
        </w:rPr>
        <w:t xml:space="preserve"> All political and social theorists </w:t>
      </w:r>
      <w:r w:rsidR="0022153A">
        <w:rPr>
          <w:rFonts w:ascii="Times" w:hAnsi="Times"/>
          <w:bCs/>
          <w:sz w:val="32"/>
          <w:szCs w:val="32"/>
        </w:rPr>
        <w:t>–</w:t>
      </w:r>
      <w:r w:rsidR="0081023D">
        <w:rPr>
          <w:rFonts w:ascii="Times" w:hAnsi="Times"/>
          <w:bCs/>
          <w:sz w:val="32"/>
          <w:szCs w:val="32"/>
        </w:rPr>
        <w:t>Marx</w:t>
      </w:r>
      <w:r w:rsidR="0022153A">
        <w:rPr>
          <w:rFonts w:ascii="Times" w:hAnsi="Times"/>
          <w:bCs/>
          <w:sz w:val="32"/>
          <w:szCs w:val="32"/>
        </w:rPr>
        <w:t xml:space="preserve"> and Rousseau are only the most prominent--</w:t>
      </w:r>
      <w:r w:rsidR="0081023D">
        <w:rPr>
          <w:rFonts w:ascii="Times" w:hAnsi="Times"/>
          <w:bCs/>
          <w:sz w:val="32"/>
          <w:szCs w:val="32"/>
        </w:rPr>
        <w:t xml:space="preserve"> have tended to agree that whatever the defects of societies prior to modernity were, alienation was not among the defects. </w:t>
      </w:r>
      <w:r w:rsidR="00837D50">
        <w:rPr>
          <w:rFonts w:ascii="Times" w:hAnsi="Times"/>
          <w:bCs/>
          <w:sz w:val="32"/>
          <w:szCs w:val="32"/>
        </w:rPr>
        <w:t xml:space="preserve">It is a malaise of modernity in particular.  </w:t>
      </w:r>
      <w:r w:rsidR="00F60730">
        <w:rPr>
          <w:rFonts w:ascii="Times" w:hAnsi="Times"/>
          <w:bCs/>
          <w:sz w:val="32"/>
          <w:szCs w:val="32"/>
        </w:rPr>
        <w:t>But</w:t>
      </w:r>
      <w:r w:rsidR="0081023D">
        <w:rPr>
          <w:rFonts w:ascii="Times" w:hAnsi="Times"/>
          <w:bCs/>
          <w:sz w:val="32"/>
          <w:szCs w:val="32"/>
        </w:rPr>
        <w:t xml:space="preserve"> the point remains that, </w:t>
      </w:r>
      <w:r w:rsidR="0096254B">
        <w:rPr>
          <w:rFonts w:ascii="Times" w:hAnsi="Times"/>
          <w:bCs/>
          <w:sz w:val="32"/>
          <w:szCs w:val="32"/>
        </w:rPr>
        <w:t xml:space="preserve">as is </w:t>
      </w:r>
      <w:r w:rsidR="006E3909">
        <w:rPr>
          <w:rFonts w:ascii="Times" w:hAnsi="Times"/>
          <w:bCs/>
          <w:sz w:val="32"/>
          <w:szCs w:val="32"/>
        </w:rPr>
        <w:t>well known</w:t>
      </w:r>
      <w:r w:rsidR="0096254B">
        <w:rPr>
          <w:rFonts w:ascii="Times" w:hAnsi="Times"/>
          <w:bCs/>
          <w:sz w:val="32"/>
          <w:szCs w:val="32"/>
        </w:rPr>
        <w:t xml:space="preserve"> and widely acknowledged</w:t>
      </w:r>
      <w:r w:rsidR="0081023D">
        <w:rPr>
          <w:rFonts w:ascii="Times" w:hAnsi="Times"/>
          <w:bCs/>
          <w:sz w:val="32"/>
          <w:szCs w:val="32"/>
        </w:rPr>
        <w:t xml:space="preserve"> by the very same theorists</w:t>
      </w:r>
      <w:r w:rsidR="0096254B">
        <w:rPr>
          <w:rFonts w:ascii="Times" w:hAnsi="Times"/>
          <w:bCs/>
          <w:sz w:val="32"/>
          <w:szCs w:val="32"/>
        </w:rPr>
        <w:t xml:space="preserve">, </w:t>
      </w:r>
      <w:r w:rsidR="0081023D">
        <w:rPr>
          <w:rFonts w:ascii="Times" w:hAnsi="Times"/>
          <w:bCs/>
          <w:sz w:val="32"/>
          <w:szCs w:val="32"/>
        </w:rPr>
        <w:t xml:space="preserve">the unalienated life of those earlier times was indeed marred </w:t>
      </w:r>
      <w:r w:rsidR="0096254B">
        <w:rPr>
          <w:rFonts w:ascii="Times" w:hAnsi="Times"/>
          <w:bCs/>
          <w:sz w:val="32"/>
          <w:szCs w:val="32"/>
        </w:rPr>
        <w:t xml:space="preserve">by the oppressive defects </w:t>
      </w:r>
      <w:r w:rsidR="0081023D">
        <w:rPr>
          <w:rFonts w:ascii="Times" w:hAnsi="Times"/>
          <w:bCs/>
          <w:sz w:val="32"/>
          <w:szCs w:val="32"/>
        </w:rPr>
        <w:t>in those societies</w:t>
      </w:r>
      <w:r w:rsidR="0096254B">
        <w:rPr>
          <w:rFonts w:ascii="Times" w:hAnsi="Times"/>
          <w:bCs/>
          <w:sz w:val="32"/>
          <w:szCs w:val="32"/>
        </w:rPr>
        <w:t xml:space="preserve"> frameworks. (To say ‘feudal’ to describe that oppression would be merely to use a </w:t>
      </w:r>
      <w:r w:rsidR="0096254B" w:rsidRPr="007D0965">
        <w:rPr>
          <w:rFonts w:ascii="Times" w:hAnsi="Times"/>
          <w:bCs/>
          <w:i/>
          <w:sz w:val="32"/>
          <w:szCs w:val="32"/>
        </w:rPr>
        <w:t>vastly</w:t>
      </w:r>
      <w:r w:rsidR="0096254B">
        <w:rPr>
          <w:rFonts w:ascii="Times" w:hAnsi="Times"/>
          <w:bCs/>
          <w:sz w:val="32"/>
          <w:szCs w:val="32"/>
        </w:rPr>
        <w:t xml:space="preserve"> summarizing and somewhat misleading category that we have all been brought up on</w:t>
      </w:r>
      <w:r w:rsidR="003E0FB5">
        <w:rPr>
          <w:rFonts w:ascii="Times" w:hAnsi="Times"/>
          <w:bCs/>
          <w:sz w:val="32"/>
          <w:szCs w:val="32"/>
        </w:rPr>
        <w:t xml:space="preserve">.) </w:t>
      </w:r>
      <w:r w:rsidR="0081023D">
        <w:rPr>
          <w:rFonts w:ascii="Times" w:hAnsi="Times"/>
          <w:bCs/>
          <w:sz w:val="32"/>
          <w:szCs w:val="32"/>
        </w:rPr>
        <w:t xml:space="preserve"> It</w:t>
      </w:r>
      <w:r w:rsidR="0096254B">
        <w:rPr>
          <w:rFonts w:ascii="Times" w:hAnsi="Times"/>
          <w:bCs/>
          <w:sz w:val="32"/>
          <w:szCs w:val="32"/>
        </w:rPr>
        <w:t xml:space="preserve"> is precisely those defects that the sloganized ideals of liberalism, Liberty and Equality, were intended as </w:t>
      </w:r>
      <w:r w:rsidR="0096254B" w:rsidRPr="007F1749">
        <w:rPr>
          <w:rFonts w:ascii="Times" w:hAnsi="Times"/>
          <w:bCs/>
          <w:i/>
          <w:sz w:val="32"/>
          <w:szCs w:val="32"/>
        </w:rPr>
        <w:t>directly</w:t>
      </w:r>
      <w:r w:rsidR="0096254B">
        <w:rPr>
          <w:rFonts w:ascii="Times" w:hAnsi="Times"/>
          <w:bCs/>
          <w:sz w:val="32"/>
          <w:szCs w:val="32"/>
        </w:rPr>
        <w:t xml:space="preserve"> addressing.  And I have argued that since the methodological and theoretical framework within which those two concepts were then developed made it impossible to so much as conceive how they could be jointly implemented, we should no longer see them as something to be </w:t>
      </w:r>
      <w:r w:rsidR="0096254B" w:rsidRPr="00342799">
        <w:rPr>
          <w:rFonts w:ascii="Times" w:hAnsi="Times"/>
          <w:bCs/>
          <w:i/>
          <w:sz w:val="32"/>
          <w:szCs w:val="32"/>
        </w:rPr>
        <w:t>directly</w:t>
      </w:r>
      <w:r w:rsidR="0096254B">
        <w:rPr>
          <w:rFonts w:ascii="Times" w:hAnsi="Times"/>
          <w:bCs/>
          <w:sz w:val="32"/>
          <w:szCs w:val="32"/>
        </w:rPr>
        <w:t xml:space="preserve"> </w:t>
      </w:r>
      <w:r w:rsidR="00F60730">
        <w:rPr>
          <w:rFonts w:ascii="Times" w:hAnsi="Times"/>
          <w:bCs/>
          <w:sz w:val="32"/>
          <w:szCs w:val="32"/>
        </w:rPr>
        <w:t>deployed</w:t>
      </w:r>
      <w:r w:rsidR="0096254B">
        <w:rPr>
          <w:rFonts w:ascii="Times" w:hAnsi="Times"/>
          <w:bCs/>
          <w:sz w:val="32"/>
          <w:szCs w:val="32"/>
        </w:rPr>
        <w:t xml:space="preserve">, but rather as </w:t>
      </w:r>
      <w:r w:rsidR="0096254B" w:rsidRPr="00B06012">
        <w:rPr>
          <w:rFonts w:ascii="Times" w:hAnsi="Times"/>
          <w:bCs/>
          <w:sz w:val="32"/>
          <w:szCs w:val="32"/>
        </w:rPr>
        <w:t>indirectly</w:t>
      </w:r>
      <w:r w:rsidR="0096254B" w:rsidRPr="00342799">
        <w:rPr>
          <w:rFonts w:ascii="Times" w:hAnsi="Times"/>
          <w:bCs/>
          <w:i/>
          <w:sz w:val="32"/>
          <w:szCs w:val="32"/>
        </w:rPr>
        <w:t xml:space="preserve"> </w:t>
      </w:r>
      <w:r w:rsidR="00F60730">
        <w:rPr>
          <w:rFonts w:ascii="Times" w:hAnsi="Times"/>
          <w:bCs/>
          <w:sz w:val="32"/>
          <w:szCs w:val="32"/>
        </w:rPr>
        <w:t>deployed</w:t>
      </w:r>
      <w:r w:rsidR="00E6331B">
        <w:rPr>
          <w:rFonts w:ascii="Times" w:hAnsi="Times"/>
          <w:bCs/>
          <w:sz w:val="32"/>
          <w:szCs w:val="32"/>
        </w:rPr>
        <w:t xml:space="preserve">  --</w:t>
      </w:r>
      <w:r w:rsidR="008708C4">
        <w:rPr>
          <w:rFonts w:ascii="Times" w:hAnsi="Times"/>
          <w:bCs/>
          <w:sz w:val="32"/>
          <w:szCs w:val="32"/>
        </w:rPr>
        <w:t>merely</w:t>
      </w:r>
      <w:r w:rsidR="0096254B">
        <w:rPr>
          <w:rFonts w:ascii="Times" w:hAnsi="Times"/>
          <w:bCs/>
          <w:sz w:val="32"/>
          <w:szCs w:val="32"/>
        </w:rPr>
        <w:t xml:space="preserve"> </w:t>
      </w:r>
      <w:r w:rsidR="0034501E">
        <w:rPr>
          <w:rFonts w:ascii="Times" w:hAnsi="Times"/>
          <w:bCs/>
          <w:sz w:val="32"/>
          <w:szCs w:val="32"/>
        </w:rPr>
        <w:t xml:space="preserve">as necessary conditions for the achievement of a quite different </w:t>
      </w:r>
      <w:r w:rsidR="0081023D">
        <w:rPr>
          <w:rFonts w:ascii="Times" w:hAnsi="Times"/>
          <w:bCs/>
          <w:sz w:val="32"/>
          <w:szCs w:val="32"/>
        </w:rPr>
        <w:t>(directly deployed) ideal--</w:t>
      </w:r>
      <w:r w:rsidR="008708C4">
        <w:rPr>
          <w:rFonts w:ascii="Times" w:hAnsi="Times"/>
          <w:bCs/>
          <w:sz w:val="32"/>
          <w:szCs w:val="32"/>
        </w:rPr>
        <w:t xml:space="preserve"> thereby transforming </w:t>
      </w:r>
      <w:r w:rsidR="0096254B">
        <w:rPr>
          <w:rFonts w:ascii="Times" w:hAnsi="Times"/>
          <w:bCs/>
          <w:sz w:val="32"/>
          <w:szCs w:val="32"/>
        </w:rPr>
        <w:t xml:space="preserve">the concepts of liberty and equality.   Now, if the achievement of an ideal of an unalienated </w:t>
      </w:r>
      <w:r w:rsidR="00E6331B">
        <w:rPr>
          <w:rFonts w:ascii="Times" w:hAnsi="Times"/>
          <w:bCs/>
          <w:sz w:val="32"/>
          <w:szCs w:val="32"/>
        </w:rPr>
        <w:t>life were to bring, in its wake--</w:t>
      </w:r>
      <w:r w:rsidR="0096254B">
        <w:rPr>
          <w:rFonts w:ascii="Times" w:hAnsi="Times"/>
          <w:bCs/>
          <w:sz w:val="32"/>
          <w:szCs w:val="32"/>
        </w:rPr>
        <w:t xml:space="preserve"> </w:t>
      </w:r>
      <w:r w:rsidR="0096254B" w:rsidRPr="00B06012">
        <w:rPr>
          <w:rFonts w:ascii="Times" w:hAnsi="Times"/>
          <w:bCs/>
          <w:i/>
          <w:sz w:val="32"/>
          <w:szCs w:val="32"/>
        </w:rPr>
        <w:t>indirectly</w:t>
      </w:r>
      <w:r w:rsidR="0096254B">
        <w:rPr>
          <w:rFonts w:ascii="Times" w:hAnsi="Times"/>
          <w:bCs/>
          <w:sz w:val="32"/>
          <w:szCs w:val="32"/>
        </w:rPr>
        <w:t xml:space="preserve"> </w:t>
      </w:r>
      <w:r w:rsidR="00E6331B">
        <w:rPr>
          <w:rFonts w:ascii="Times" w:hAnsi="Times"/>
          <w:bCs/>
          <w:sz w:val="32"/>
          <w:szCs w:val="32"/>
        </w:rPr>
        <w:t>--</w:t>
      </w:r>
      <w:r w:rsidR="0096254B">
        <w:rPr>
          <w:rFonts w:ascii="Times" w:hAnsi="Times"/>
          <w:bCs/>
          <w:sz w:val="32"/>
          <w:szCs w:val="32"/>
        </w:rPr>
        <w:t xml:space="preserve">conditions of liberty and equality (however transformed), it is bound to be very different from the unalienated life which is acknowledged to have existed in times prior to modernity because the conditions in which it existed then were also acknowledged to be acutely </w:t>
      </w:r>
      <w:r w:rsidR="0096254B" w:rsidRPr="00BD76B2">
        <w:rPr>
          <w:rFonts w:ascii="Times" w:hAnsi="Times"/>
          <w:bCs/>
          <w:i/>
          <w:sz w:val="32"/>
          <w:szCs w:val="32"/>
        </w:rPr>
        <w:t>lacking</w:t>
      </w:r>
      <w:r w:rsidR="0096254B">
        <w:rPr>
          <w:rFonts w:ascii="Times" w:hAnsi="Times"/>
          <w:bCs/>
          <w:sz w:val="32"/>
          <w:szCs w:val="32"/>
        </w:rPr>
        <w:t xml:space="preserve"> in, precisely, liberty and equality.  Thus, given this rudimentary conceptual dialectic, what we need to show is how a new framework that breaks out of the dialectic would solve for </w:t>
      </w:r>
      <w:r w:rsidR="0096254B" w:rsidRPr="007D0965">
        <w:rPr>
          <w:rFonts w:ascii="Times" w:hAnsi="Times"/>
          <w:bCs/>
          <w:i/>
          <w:sz w:val="32"/>
          <w:szCs w:val="32"/>
        </w:rPr>
        <w:t>three</w:t>
      </w:r>
      <w:r w:rsidR="0096254B">
        <w:rPr>
          <w:rFonts w:ascii="Times" w:hAnsi="Times"/>
          <w:bCs/>
          <w:sz w:val="32"/>
          <w:szCs w:val="32"/>
        </w:rPr>
        <w:t xml:space="preserve"> things at once </w:t>
      </w:r>
      <w:r w:rsidR="00F60730">
        <w:rPr>
          <w:rFonts w:ascii="Times" w:hAnsi="Times"/>
          <w:bCs/>
          <w:sz w:val="32"/>
          <w:szCs w:val="32"/>
        </w:rPr>
        <w:t xml:space="preserve">  </w:t>
      </w:r>
      <w:r w:rsidR="0096254B">
        <w:rPr>
          <w:rFonts w:ascii="Times" w:hAnsi="Times"/>
          <w:bCs/>
          <w:sz w:val="32"/>
          <w:szCs w:val="32"/>
        </w:rPr>
        <w:t xml:space="preserve">–a transformed notion of liberty and equality, as I have said from the outset, </w:t>
      </w:r>
      <w:r w:rsidR="0096254B" w:rsidRPr="00AA2428">
        <w:rPr>
          <w:rFonts w:ascii="Times" w:hAnsi="Times"/>
          <w:bCs/>
          <w:i/>
          <w:sz w:val="32"/>
          <w:szCs w:val="32"/>
        </w:rPr>
        <w:t>but also it would now seem a transformed notion of the unalienated life</w:t>
      </w:r>
      <w:r w:rsidR="0096254B">
        <w:rPr>
          <w:rFonts w:ascii="Times" w:hAnsi="Times"/>
          <w:bCs/>
          <w:sz w:val="32"/>
          <w:szCs w:val="32"/>
        </w:rPr>
        <w:t xml:space="preserve">.  So, this is to be conceived as a holistically </w:t>
      </w:r>
      <w:r w:rsidR="0096254B" w:rsidRPr="00BD76B2">
        <w:rPr>
          <w:rFonts w:ascii="Times" w:hAnsi="Times"/>
          <w:bCs/>
          <w:sz w:val="32"/>
          <w:szCs w:val="32"/>
        </w:rPr>
        <w:t>triangular</w:t>
      </w:r>
      <w:r w:rsidR="0096254B">
        <w:rPr>
          <w:rFonts w:ascii="Times" w:hAnsi="Times"/>
          <w:bCs/>
          <w:sz w:val="32"/>
          <w:szCs w:val="32"/>
        </w:rPr>
        <w:t xml:space="preserve"> transformation  --we overcome a certain conceptual-historical dialectic and in doing so </w:t>
      </w:r>
      <w:r w:rsidR="0096254B" w:rsidRPr="0096254B">
        <w:rPr>
          <w:rFonts w:ascii="Times" w:hAnsi="Times"/>
          <w:bCs/>
          <w:i/>
          <w:sz w:val="32"/>
          <w:szCs w:val="32"/>
        </w:rPr>
        <w:t xml:space="preserve">together and at once transform all </w:t>
      </w:r>
      <w:r w:rsidR="0096254B" w:rsidRPr="00E6331B">
        <w:rPr>
          <w:rFonts w:ascii="Times" w:hAnsi="Times"/>
          <w:b/>
          <w:bCs/>
          <w:i/>
          <w:sz w:val="32"/>
          <w:szCs w:val="32"/>
        </w:rPr>
        <w:t>three</w:t>
      </w:r>
      <w:r w:rsidR="0096254B" w:rsidRPr="0096254B">
        <w:rPr>
          <w:rFonts w:ascii="Times" w:hAnsi="Times"/>
          <w:bCs/>
          <w:i/>
          <w:sz w:val="32"/>
          <w:szCs w:val="32"/>
        </w:rPr>
        <w:t xml:space="preserve"> concepts</w:t>
      </w:r>
      <w:r w:rsidR="0096254B">
        <w:rPr>
          <w:rFonts w:ascii="Times" w:hAnsi="Times"/>
          <w:bCs/>
          <w:sz w:val="32"/>
          <w:szCs w:val="32"/>
        </w:rPr>
        <w:t xml:space="preserve"> that feature in the dialectic. </w:t>
      </w:r>
    </w:p>
    <w:p w14:paraId="58DAB5AF" w14:textId="77777777" w:rsidR="002F6F7D" w:rsidRDefault="002F6F7D" w:rsidP="004011F7">
      <w:pPr>
        <w:spacing w:line="480" w:lineRule="auto"/>
        <w:rPr>
          <w:rFonts w:ascii="Times New Roman" w:hAnsi="Times New Roman" w:cs="Times New Roman"/>
          <w:sz w:val="32"/>
          <w:szCs w:val="32"/>
          <w:u w:color="0000FF"/>
        </w:rPr>
      </w:pPr>
    </w:p>
    <w:p w14:paraId="5978D41D" w14:textId="4448F957" w:rsidR="002F6F7D" w:rsidRDefault="0096254B" w:rsidP="004011F7">
      <w:pPr>
        <w:spacing w:line="480" w:lineRule="auto"/>
        <w:rPr>
          <w:rFonts w:ascii="Times" w:hAnsi="Times"/>
          <w:bCs/>
          <w:sz w:val="32"/>
          <w:szCs w:val="32"/>
        </w:rPr>
      </w:pPr>
      <w:r>
        <w:rPr>
          <w:rFonts w:ascii="Times" w:hAnsi="Times"/>
          <w:bCs/>
          <w:sz w:val="32"/>
          <w:szCs w:val="32"/>
        </w:rPr>
        <w:t xml:space="preserve">If this triangulated bootstrapping transformation of the notions of liberty and equality and the ideal of an unalienated life in concert, all at once, is the ambitious challenge to be addressed, a very general further question is suggested. We have to ask, first, what can be retained of the general idea of social ‘belonging’ of an earlier time in any revision of the idea of an unalienated life for our own time?  We know from the other elements of the dialectic that the social belonging of an earlier time was marred by the defects of a lack of liberty and equality, but we also know from what I </w:t>
      </w:r>
      <w:r w:rsidR="00CD0D3A">
        <w:rPr>
          <w:rFonts w:ascii="Times" w:hAnsi="Times"/>
          <w:bCs/>
          <w:sz w:val="32"/>
          <w:szCs w:val="32"/>
        </w:rPr>
        <w:t>have said</w:t>
      </w:r>
      <w:r>
        <w:rPr>
          <w:rFonts w:ascii="Times" w:hAnsi="Times"/>
          <w:bCs/>
          <w:sz w:val="32"/>
          <w:szCs w:val="32"/>
        </w:rPr>
        <w:t xml:space="preserve"> that the attempts to directly overcome those defects were, in turn, marred by the fact that liberty and equality flowered in conception within a social framework in which</w:t>
      </w:r>
      <w:r w:rsidR="002F6F7D">
        <w:rPr>
          <w:rFonts w:ascii="Times" w:hAnsi="Times"/>
          <w:bCs/>
          <w:sz w:val="32"/>
          <w:szCs w:val="32"/>
        </w:rPr>
        <w:t xml:space="preserve"> </w:t>
      </w:r>
      <w:r>
        <w:rPr>
          <w:rFonts w:ascii="Times" w:hAnsi="Times"/>
          <w:bCs/>
          <w:sz w:val="32"/>
          <w:szCs w:val="32"/>
        </w:rPr>
        <w:t xml:space="preserve">a highly </w:t>
      </w:r>
      <w:r w:rsidRPr="00C31405">
        <w:rPr>
          <w:rFonts w:ascii="Times" w:hAnsi="Times"/>
          <w:bCs/>
          <w:i/>
          <w:sz w:val="32"/>
          <w:szCs w:val="32"/>
        </w:rPr>
        <w:t>individualized</w:t>
      </w:r>
      <w:r>
        <w:rPr>
          <w:rFonts w:ascii="Times" w:hAnsi="Times"/>
          <w:bCs/>
          <w:sz w:val="32"/>
          <w:szCs w:val="32"/>
        </w:rPr>
        <w:t xml:space="preserve"> notion of </w:t>
      </w:r>
      <w:r w:rsidR="00AA2428">
        <w:rPr>
          <w:rFonts w:ascii="Times" w:hAnsi="Times"/>
          <w:bCs/>
          <w:sz w:val="32"/>
          <w:szCs w:val="32"/>
        </w:rPr>
        <w:t xml:space="preserve">individual </w:t>
      </w:r>
      <w:r>
        <w:rPr>
          <w:rFonts w:ascii="Times" w:hAnsi="Times"/>
          <w:bCs/>
          <w:sz w:val="32"/>
          <w:szCs w:val="32"/>
        </w:rPr>
        <w:t xml:space="preserve">liberty that attached to property and talent made for liberty’s conceptual incoherence with equality. </w:t>
      </w:r>
      <w:r w:rsidR="00E6331B" w:rsidRPr="00E6331B">
        <w:rPr>
          <w:rFonts w:ascii="Times" w:hAnsi="Times"/>
          <w:bCs/>
          <w:i/>
          <w:sz w:val="32"/>
          <w:szCs w:val="32"/>
        </w:rPr>
        <w:t>That</w:t>
      </w:r>
      <w:r w:rsidR="00E6331B">
        <w:rPr>
          <w:rFonts w:ascii="Times" w:hAnsi="Times"/>
          <w:bCs/>
          <w:sz w:val="32"/>
          <w:szCs w:val="32"/>
        </w:rPr>
        <w:t xml:space="preserve"> was the fundamental source of the shortcoming of the liberalism that emerged out of the standard political Enlightenment.  </w:t>
      </w:r>
      <w:r w:rsidR="00F60730">
        <w:rPr>
          <w:rFonts w:ascii="Times" w:hAnsi="Times"/>
          <w:bCs/>
          <w:sz w:val="32"/>
          <w:szCs w:val="32"/>
        </w:rPr>
        <w:t xml:space="preserve">So it would seem </w:t>
      </w:r>
      <w:r w:rsidR="002C20BA">
        <w:rPr>
          <w:rFonts w:ascii="Times" w:hAnsi="Times"/>
          <w:bCs/>
          <w:sz w:val="32"/>
          <w:szCs w:val="32"/>
        </w:rPr>
        <w:t>to follow,</w:t>
      </w:r>
      <w:r w:rsidR="00F60730">
        <w:rPr>
          <w:rFonts w:ascii="Times" w:hAnsi="Times"/>
          <w:bCs/>
          <w:sz w:val="32"/>
          <w:szCs w:val="32"/>
        </w:rPr>
        <w:t xml:space="preserve"> then, given this entire dialectic, to conclude that a </w:t>
      </w:r>
      <w:r w:rsidR="002F6F7D">
        <w:rPr>
          <w:rFonts w:ascii="Times" w:hAnsi="Times"/>
          <w:bCs/>
          <w:sz w:val="32"/>
          <w:szCs w:val="32"/>
        </w:rPr>
        <w:t>concerted and triangulated transformation of all three notions would have to find its</w:t>
      </w:r>
      <w:r w:rsidR="00F60730">
        <w:rPr>
          <w:rFonts w:ascii="Times" w:hAnsi="Times"/>
          <w:bCs/>
          <w:sz w:val="32"/>
          <w:szCs w:val="32"/>
        </w:rPr>
        <w:t xml:space="preserve"> first</w:t>
      </w:r>
      <w:r w:rsidR="002F6F7D">
        <w:rPr>
          <w:rFonts w:ascii="Times" w:hAnsi="Times"/>
          <w:bCs/>
          <w:sz w:val="32"/>
          <w:szCs w:val="32"/>
        </w:rPr>
        <w:t xml:space="preserve"> hook, find</w:t>
      </w:r>
      <w:r w:rsidR="00AB70FB">
        <w:rPr>
          <w:rFonts w:ascii="Times" w:hAnsi="Times"/>
          <w:bCs/>
          <w:sz w:val="32"/>
          <w:szCs w:val="32"/>
        </w:rPr>
        <w:t xml:space="preserve"> its initial root</w:t>
      </w:r>
      <w:r w:rsidR="002F6F7D">
        <w:rPr>
          <w:rFonts w:ascii="Times" w:hAnsi="Times"/>
          <w:bCs/>
          <w:sz w:val="32"/>
          <w:szCs w:val="32"/>
        </w:rPr>
        <w:t xml:space="preserve">, in </w:t>
      </w:r>
      <w:r w:rsidR="002F6F7D" w:rsidRPr="00E43231">
        <w:rPr>
          <w:rFonts w:ascii="Times" w:hAnsi="Times"/>
          <w:bCs/>
          <w:i/>
          <w:sz w:val="32"/>
          <w:szCs w:val="32"/>
        </w:rPr>
        <w:t>individual</w:t>
      </w:r>
      <w:r w:rsidR="002F6F7D">
        <w:rPr>
          <w:rFonts w:ascii="Times" w:hAnsi="Times"/>
          <w:bCs/>
          <w:sz w:val="32"/>
          <w:szCs w:val="32"/>
        </w:rPr>
        <w:t xml:space="preserve"> liberty being conceived of in non-individualistic terms.  </w:t>
      </w:r>
      <w:r w:rsidR="00370269">
        <w:rPr>
          <w:rFonts w:ascii="Times" w:hAnsi="Times"/>
          <w:bCs/>
          <w:sz w:val="32"/>
          <w:szCs w:val="32"/>
        </w:rPr>
        <w:t xml:space="preserve">It is </w:t>
      </w:r>
      <w:r w:rsidR="002C20BA">
        <w:rPr>
          <w:rFonts w:ascii="Times" w:hAnsi="Times"/>
          <w:bCs/>
          <w:sz w:val="32"/>
          <w:szCs w:val="32"/>
        </w:rPr>
        <w:t xml:space="preserve">really </w:t>
      </w:r>
      <w:r w:rsidR="00370269">
        <w:rPr>
          <w:rFonts w:ascii="Times" w:hAnsi="Times"/>
          <w:bCs/>
          <w:sz w:val="32"/>
          <w:szCs w:val="32"/>
        </w:rPr>
        <w:t>its failure to be so conceived that led Gandhi to ignore it in his understanding of politics, but if w</w:t>
      </w:r>
      <w:r w:rsidR="009970D7">
        <w:rPr>
          <w:rFonts w:ascii="Times" w:hAnsi="Times"/>
          <w:bCs/>
          <w:sz w:val="32"/>
          <w:szCs w:val="32"/>
        </w:rPr>
        <w:t>e w</w:t>
      </w:r>
      <w:r w:rsidR="00370269">
        <w:rPr>
          <w:rFonts w:ascii="Times" w:hAnsi="Times"/>
          <w:bCs/>
          <w:sz w:val="32"/>
          <w:szCs w:val="32"/>
        </w:rPr>
        <w:t xml:space="preserve">ere to find a way of thinking of it </w:t>
      </w:r>
      <w:r w:rsidR="00014327">
        <w:rPr>
          <w:rFonts w:ascii="Times" w:hAnsi="Times"/>
          <w:bCs/>
          <w:sz w:val="32"/>
          <w:szCs w:val="32"/>
        </w:rPr>
        <w:t xml:space="preserve">in </w:t>
      </w:r>
      <w:r w:rsidR="00370269" w:rsidRPr="009970D7">
        <w:rPr>
          <w:rFonts w:ascii="Times" w:hAnsi="Times"/>
          <w:bCs/>
          <w:i/>
          <w:sz w:val="32"/>
          <w:szCs w:val="32"/>
        </w:rPr>
        <w:t>non</w:t>
      </w:r>
      <w:r w:rsidR="00370269">
        <w:rPr>
          <w:rFonts w:ascii="Times" w:hAnsi="Times"/>
          <w:bCs/>
          <w:sz w:val="32"/>
          <w:szCs w:val="32"/>
        </w:rPr>
        <w:t>-individualistic terms it would be quite of a piece</w:t>
      </w:r>
      <w:r w:rsidR="008708C4">
        <w:rPr>
          <w:rFonts w:ascii="Times" w:hAnsi="Times"/>
          <w:bCs/>
          <w:sz w:val="32"/>
          <w:szCs w:val="32"/>
        </w:rPr>
        <w:t xml:space="preserve"> with the ideal of an unalienated life</w:t>
      </w:r>
      <w:r w:rsidR="00370269">
        <w:rPr>
          <w:rFonts w:ascii="Times" w:hAnsi="Times"/>
          <w:bCs/>
          <w:sz w:val="32"/>
          <w:szCs w:val="32"/>
        </w:rPr>
        <w:t xml:space="preserve"> that Gandhi thought central to politics</w:t>
      </w:r>
      <w:r w:rsidR="008708C4">
        <w:rPr>
          <w:rFonts w:ascii="Times" w:hAnsi="Times"/>
          <w:bCs/>
          <w:sz w:val="32"/>
          <w:szCs w:val="32"/>
        </w:rPr>
        <w:t xml:space="preserve">. </w:t>
      </w:r>
      <w:r w:rsidR="00370269">
        <w:rPr>
          <w:rFonts w:ascii="Times" w:hAnsi="Times"/>
          <w:bCs/>
          <w:sz w:val="32"/>
          <w:szCs w:val="32"/>
        </w:rPr>
        <w:t xml:space="preserve"> </w:t>
      </w:r>
    </w:p>
    <w:p w14:paraId="0B6E38B3" w14:textId="77777777" w:rsidR="002F6F7D" w:rsidRDefault="002F6F7D" w:rsidP="004011F7">
      <w:pPr>
        <w:spacing w:line="480" w:lineRule="auto"/>
        <w:rPr>
          <w:rFonts w:ascii="Times" w:hAnsi="Times"/>
          <w:bCs/>
          <w:sz w:val="32"/>
          <w:szCs w:val="32"/>
        </w:rPr>
      </w:pPr>
    </w:p>
    <w:p w14:paraId="1E81EE8A" w14:textId="16B1043E" w:rsidR="002F6F7D" w:rsidRDefault="00370269" w:rsidP="004011F7">
      <w:pPr>
        <w:spacing w:line="480" w:lineRule="auto"/>
        <w:rPr>
          <w:rFonts w:ascii="Times" w:hAnsi="Times"/>
          <w:bCs/>
          <w:sz w:val="32"/>
          <w:szCs w:val="32"/>
        </w:rPr>
      </w:pPr>
      <w:r>
        <w:rPr>
          <w:rFonts w:ascii="Times" w:hAnsi="Times"/>
          <w:bCs/>
          <w:sz w:val="32"/>
          <w:szCs w:val="32"/>
        </w:rPr>
        <w:t>Liberty</w:t>
      </w:r>
      <w:r w:rsidR="008708C4">
        <w:rPr>
          <w:rFonts w:ascii="Times" w:hAnsi="Times"/>
          <w:bCs/>
          <w:sz w:val="32"/>
          <w:szCs w:val="32"/>
        </w:rPr>
        <w:t xml:space="preserve"> </w:t>
      </w:r>
      <w:r>
        <w:rPr>
          <w:rFonts w:ascii="Times" w:hAnsi="Times"/>
          <w:bCs/>
          <w:sz w:val="32"/>
          <w:szCs w:val="32"/>
        </w:rPr>
        <w:t xml:space="preserve">for Gandhi, </w:t>
      </w:r>
      <w:r w:rsidR="002C20BA">
        <w:rPr>
          <w:rFonts w:ascii="Times" w:hAnsi="Times"/>
          <w:bCs/>
          <w:sz w:val="32"/>
          <w:szCs w:val="32"/>
        </w:rPr>
        <w:t>I have</w:t>
      </w:r>
      <w:r>
        <w:rPr>
          <w:rFonts w:ascii="Times" w:hAnsi="Times"/>
          <w:bCs/>
          <w:sz w:val="32"/>
          <w:szCs w:val="32"/>
        </w:rPr>
        <w:t xml:space="preserve"> said</w:t>
      </w:r>
      <w:r w:rsidR="008708C4">
        <w:rPr>
          <w:rFonts w:ascii="Times" w:hAnsi="Times"/>
          <w:bCs/>
          <w:sz w:val="32"/>
          <w:szCs w:val="32"/>
        </w:rPr>
        <w:t>, is the idea of</w:t>
      </w:r>
      <w:r w:rsidR="002F6F7D">
        <w:rPr>
          <w:rFonts w:ascii="Times" w:hAnsi="Times"/>
          <w:bCs/>
          <w:sz w:val="32"/>
          <w:szCs w:val="32"/>
        </w:rPr>
        <w:t xml:space="preserve"> self-governance</w:t>
      </w:r>
      <w:r w:rsidR="008708C4">
        <w:rPr>
          <w:rFonts w:ascii="Times" w:hAnsi="Times"/>
          <w:bCs/>
          <w:sz w:val="32"/>
          <w:szCs w:val="32"/>
        </w:rPr>
        <w:t>,</w:t>
      </w:r>
      <w:r w:rsidR="002F6F7D">
        <w:rPr>
          <w:rFonts w:ascii="Times" w:hAnsi="Times"/>
          <w:bCs/>
          <w:sz w:val="32"/>
          <w:szCs w:val="32"/>
        </w:rPr>
        <w:t xml:space="preserve"> the power to make the decisions that shape the material and</w:t>
      </w:r>
      <w:r w:rsidR="008708C4">
        <w:rPr>
          <w:rFonts w:ascii="Times" w:hAnsi="Times"/>
          <w:bCs/>
          <w:sz w:val="32"/>
          <w:szCs w:val="32"/>
        </w:rPr>
        <w:t xml:space="preserve"> spiritual aspects of our lives.  If so, </w:t>
      </w:r>
      <w:r w:rsidR="00E6331B">
        <w:rPr>
          <w:rFonts w:ascii="Times" w:hAnsi="Times"/>
          <w:bCs/>
          <w:sz w:val="32"/>
          <w:szCs w:val="32"/>
        </w:rPr>
        <w:t xml:space="preserve">it would seem </w:t>
      </w:r>
      <w:r w:rsidR="008708C4">
        <w:rPr>
          <w:rFonts w:ascii="Times" w:hAnsi="Times"/>
          <w:bCs/>
          <w:sz w:val="32"/>
          <w:szCs w:val="32"/>
        </w:rPr>
        <w:t>then</w:t>
      </w:r>
      <w:r w:rsidR="00E6331B">
        <w:rPr>
          <w:rFonts w:ascii="Times" w:hAnsi="Times"/>
          <w:bCs/>
          <w:sz w:val="32"/>
          <w:szCs w:val="32"/>
        </w:rPr>
        <w:t xml:space="preserve"> that</w:t>
      </w:r>
      <w:r w:rsidR="002F6F7D">
        <w:rPr>
          <w:rFonts w:ascii="Times" w:hAnsi="Times"/>
          <w:bCs/>
          <w:sz w:val="32"/>
          <w:szCs w:val="32"/>
        </w:rPr>
        <w:t xml:space="preserve"> to transform the notion of liberty</w:t>
      </w:r>
      <w:r w:rsidR="008708C4">
        <w:rPr>
          <w:rFonts w:ascii="Times" w:hAnsi="Times"/>
          <w:bCs/>
          <w:sz w:val="32"/>
          <w:szCs w:val="32"/>
        </w:rPr>
        <w:t xml:space="preserve"> in the way that we have just seen as being required</w:t>
      </w:r>
      <w:r w:rsidR="00E6331B">
        <w:rPr>
          <w:rFonts w:ascii="Times" w:hAnsi="Times"/>
          <w:bCs/>
          <w:sz w:val="32"/>
          <w:szCs w:val="32"/>
        </w:rPr>
        <w:t>,</w:t>
      </w:r>
      <w:r w:rsidR="00804A40">
        <w:rPr>
          <w:rFonts w:ascii="Times" w:hAnsi="Times"/>
          <w:bCs/>
          <w:sz w:val="32"/>
          <w:szCs w:val="32"/>
        </w:rPr>
        <w:t xml:space="preserve"> we would have to envisage</w:t>
      </w:r>
      <w:r w:rsidR="002F6F7D">
        <w:rPr>
          <w:rFonts w:ascii="Times" w:hAnsi="Times"/>
          <w:bCs/>
          <w:sz w:val="32"/>
          <w:szCs w:val="32"/>
        </w:rPr>
        <w:t xml:space="preserve"> </w:t>
      </w:r>
      <w:r w:rsidR="00804A40">
        <w:rPr>
          <w:rFonts w:ascii="Times" w:hAnsi="Times"/>
          <w:bCs/>
          <w:sz w:val="32"/>
          <w:szCs w:val="32"/>
        </w:rPr>
        <w:t xml:space="preserve">each </w:t>
      </w:r>
      <w:r w:rsidR="002F6F7D">
        <w:rPr>
          <w:rFonts w:ascii="Times" w:hAnsi="Times"/>
          <w:bCs/>
          <w:sz w:val="32"/>
          <w:szCs w:val="32"/>
        </w:rPr>
        <w:t>individual</w:t>
      </w:r>
      <w:r w:rsidR="00804A40">
        <w:rPr>
          <w:rFonts w:ascii="Times" w:hAnsi="Times"/>
          <w:bCs/>
          <w:sz w:val="32"/>
          <w:szCs w:val="32"/>
        </w:rPr>
        <w:t xml:space="preserve"> as </w:t>
      </w:r>
      <w:r w:rsidR="002F6F7D">
        <w:rPr>
          <w:rFonts w:ascii="Times" w:hAnsi="Times"/>
          <w:bCs/>
          <w:sz w:val="32"/>
          <w:szCs w:val="32"/>
        </w:rPr>
        <w:t>approach</w:t>
      </w:r>
      <w:r w:rsidR="00804A40">
        <w:rPr>
          <w:rFonts w:ascii="Times" w:hAnsi="Times"/>
          <w:bCs/>
          <w:sz w:val="32"/>
          <w:szCs w:val="32"/>
        </w:rPr>
        <w:t>ing</w:t>
      </w:r>
      <w:r w:rsidR="002F6F7D">
        <w:rPr>
          <w:rFonts w:ascii="Times" w:hAnsi="Times"/>
          <w:bCs/>
          <w:sz w:val="32"/>
          <w:szCs w:val="32"/>
        </w:rPr>
        <w:t xml:space="preserve"> these decisions not primarily with her own interests in mind but the inte</w:t>
      </w:r>
      <w:r w:rsidR="00804A40">
        <w:rPr>
          <w:rFonts w:ascii="Times" w:hAnsi="Times"/>
          <w:bCs/>
          <w:sz w:val="32"/>
          <w:szCs w:val="32"/>
        </w:rPr>
        <w:t xml:space="preserve">rests of </w:t>
      </w:r>
      <w:r>
        <w:rPr>
          <w:rFonts w:ascii="Times" w:hAnsi="Times"/>
          <w:bCs/>
          <w:sz w:val="32"/>
          <w:szCs w:val="32"/>
        </w:rPr>
        <w:t>others as well</w:t>
      </w:r>
      <w:r w:rsidR="00804A40">
        <w:rPr>
          <w:rFonts w:ascii="Times" w:hAnsi="Times"/>
          <w:bCs/>
          <w:sz w:val="32"/>
          <w:szCs w:val="32"/>
        </w:rPr>
        <w:t>.  Now, t</w:t>
      </w:r>
      <w:r w:rsidR="002F6F7D">
        <w:rPr>
          <w:rFonts w:ascii="Times" w:hAnsi="Times"/>
          <w:bCs/>
          <w:sz w:val="32"/>
          <w:szCs w:val="32"/>
        </w:rPr>
        <w:t xml:space="preserve">he last few words of that last sentence express something utterly familiar, a cliché, a piety.  The critique of self-interest has long been with us.  Moreover since my goal is to show the shortcomings of the argument from the tragedy of the commons which is manifestly based on individual rationality as conceived in terms of individual self-interest, it is not all that interesting to just </w:t>
      </w:r>
      <w:r w:rsidR="002F6F7D" w:rsidRPr="00F60730">
        <w:rPr>
          <w:rFonts w:ascii="Times" w:hAnsi="Times"/>
          <w:bCs/>
          <w:i/>
          <w:sz w:val="32"/>
          <w:szCs w:val="32"/>
        </w:rPr>
        <w:t>say</w:t>
      </w:r>
      <w:r w:rsidR="002F6F7D">
        <w:rPr>
          <w:rFonts w:ascii="Times" w:hAnsi="Times"/>
          <w:bCs/>
          <w:sz w:val="32"/>
          <w:szCs w:val="32"/>
        </w:rPr>
        <w:t xml:space="preserve"> that one is opposed to self-interest.   But </w:t>
      </w:r>
      <w:r w:rsidR="009970D7">
        <w:rPr>
          <w:rFonts w:ascii="Times" w:hAnsi="Times"/>
          <w:bCs/>
          <w:sz w:val="32"/>
          <w:szCs w:val="32"/>
        </w:rPr>
        <w:t>Gandhi was</w:t>
      </w:r>
      <w:r w:rsidR="002F6F7D">
        <w:rPr>
          <w:rFonts w:ascii="Times" w:hAnsi="Times"/>
          <w:bCs/>
          <w:sz w:val="32"/>
          <w:szCs w:val="32"/>
        </w:rPr>
        <w:t xml:space="preserve"> </w:t>
      </w:r>
      <w:r w:rsidR="002F6F7D" w:rsidRPr="00AA2428">
        <w:rPr>
          <w:rFonts w:ascii="Times" w:hAnsi="Times"/>
          <w:bCs/>
          <w:i/>
          <w:sz w:val="32"/>
          <w:szCs w:val="32"/>
        </w:rPr>
        <w:t>not</w:t>
      </w:r>
      <w:r w:rsidR="002F6F7D">
        <w:rPr>
          <w:rFonts w:ascii="Times" w:hAnsi="Times"/>
          <w:bCs/>
          <w:sz w:val="32"/>
          <w:szCs w:val="32"/>
        </w:rPr>
        <w:t xml:space="preserve"> merely saying that one should be opposed to self-interest</w:t>
      </w:r>
      <w:r w:rsidR="009970D7">
        <w:rPr>
          <w:rFonts w:ascii="Times" w:hAnsi="Times"/>
          <w:bCs/>
          <w:sz w:val="32"/>
          <w:szCs w:val="32"/>
        </w:rPr>
        <w:t>. He is saying something</w:t>
      </w:r>
      <w:r w:rsidR="002F6F7D">
        <w:rPr>
          <w:rFonts w:ascii="Times" w:hAnsi="Times"/>
          <w:bCs/>
          <w:sz w:val="32"/>
          <w:szCs w:val="32"/>
        </w:rPr>
        <w:t xml:space="preserve"> more interesting </w:t>
      </w:r>
      <w:r w:rsidR="00730B6F">
        <w:rPr>
          <w:rFonts w:ascii="Times" w:hAnsi="Times"/>
          <w:bCs/>
          <w:sz w:val="32"/>
          <w:szCs w:val="32"/>
        </w:rPr>
        <w:t xml:space="preserve">for two reasons.  </w:t>
      </w:r>
      <w:r w:rsidR="009970D7">
        <w:rPr>
          <w:rFonts w:ascii="Times" w:hAnsi="Times"/>
          <w:bCs/>
          <w:sz w:val="32"/>
          <w:szCs w:val="32"/>
        </w:rPr>
        <w:t>He is</w:t>
      </w:r>
      <w:r w:rsidR="00730B6F">
        <w:rPr>
          <w:rFonts w:ascii="Times" w:hAnsi="Times"/>
          <w:bCs/>
          <w:sz w:val="32"/>
          <w:szCs w:val="32"/>
        </w:rPr>
        <w:t xml:space="preserve"> sa</w:t>
      </w:r>
      <w:r w:rsidR="001C742C">
        <w:rPr>
          <w:rFonts w:ascii="Times" w:hAnsi="Times"/>
          <w:bCs/>
          <w:sz w:val="32"/>
          <w:szCs w:val="32"/>
        </w:rPr>
        <w:t>ying something that has not, so far as I know</w:t>
      </w:r>
      <w:r w:rsidR="009970D7">
        <w:rPr>
          <w:rFonts w:ascii="Times" w:hAnsi="Times"/>
          <w:bCs/>
          <w:sz w:val="32"/>
          <w:szCs w:val="32"/>
        </w:rPr>
        <w:t>,</w:t>
      </w:r>
      <w:r w:rsidR="001C742C">
        <w:rPr>
          <w:rFonts w:ascii="Times" w:hAnsi="Times"/>
          <w:bCs/>
          <w:sz w:val="32"/>
          <w:szCs w:val="32"/>
        </w:rPr>
        <w:t xml:space="preserve"> been said very much at all and certain</w:t>
      </w:r>
      <w:r w:rsidR="009970D7">
        <w:rPr>
          <w:rFonts w:ascii="Times" w:hAnsi="Times"/>
          <w:bCs/>
          <w:sz w:val="32"/>
          <w:szCs w:val="32"/>
        </w:rPr>
        <w:t xml:space="preserve">ly not been theorized very much. </w:t>
      </w:r>
      <w:r w:rsidR="001C742C">
        <w:rPr>
          <w:rFonts w:ascii="Times" w:hAnsi="Times"/>
          <w:bCs/>
          <w:sz w:val="32"/>
          <w:szCs w:val="32"/>
        </w:rPr>
        <w:t xml:space="preserve"> </w:t>
      </w:r>
      <w:r w:rsidR="009970D7">
        <w:rPr>
          <w:rFonts w:ascii="Times" w:hAnsi="Times"/>
          <w:bCs/>
          <w:sz w:val="32"/>
          <w:szCs w:val="32"/>
        </w:rPr>
        <w:t>He is saying</w:t>
      </w:r>
      <w:r w:rsidR="001C742C">
        <w:rPr>
          <w:rFonts w:ascii="Times" w:hAnsi="Times"/>
          <w:bCs/>
          <w:sz w:val="32"/>
          <w:szCs w:val="32"/>
        </w:rPr>
        <w:t xml:space="preserve"> that what any such </w:t>
      </w:r>
      <w:r w:rsidR="002F6F7D">
        <w:rPr>
          <w:rFonts w:ascii="Times" w:hAnsi="Times"/>
          <w:bCs/>
          <w:sz w:val="32"/>
          <w:szCs w:val="32"/>
        </w:rPr>
        <w:t xml:space="preserve">critique of self-interest amounts to </w:t>
      </w:r>
      <w:r w:rsidR="002F6F7D" w:rsidRPr="002F6F7D">
        <w:rPr>
          <w:rFonts w:ascii="Times" w:hAnsi="Times"/>
          <w:bCs/>
          <w:i/>
          <w:sz w:val="32"/>
          <w:szCs w:val="32"/>
        </w:rPr>
        <w:t>is the construction of a notion of</w:t>
      </w:r>
      <w:r w:rsidR="002F6F7D">
        <w:rPr>
          <w:rFonts w:ascii="Times" w:hAnsi="Times"/>
          <w:bCs/>
          <w:sz w:val="32"/>
          <w:szCs w:val="32"/>
        </w:rPr>
        <w:t xml:space="preserve"> </w:t>
      </w:r>
      <w:r w:rsidR="002F6F7D" w:rsidRPr="002F6F7D">
        <w:rPr>
          <w:rFonts w:ascii="Times" w:hAnsi="Times"/>
          <w:b/>
          <w:bCs/>
          <w:i/>
          <w:sz w:val="32"/>
          <w:szCs w:val="32"/>
        </w:rPr>
        <w:t>liberty</w:t>
      </w:r>
      <w:r w:rsidR="002F6F7D" w:rsidRPr="002F6F7D">
        <w:rPr>
          <w:rFonts w:ascii="Times" w:hAnsi="Times"/>
          <w:bCs/>
          <w:sz w:val="32"/>
          <w:szCs w:val="32"/>
        </w:rPr>
        <w:t>.</w:t>
      </w:r>
      <w:r w:rsidR="002F6F7D">
        <w:rPr>
          <w:rFonts w:ascii="Times" w:hAnsi="Times"/>
          <w:bCs/>
          <w:sz w:val="32"/>
          <w:szCs w:val="32"/>
        </w:rPr>
        <w:t xml:space="preserve"> </w:t>
      </w:r>
      <w:r w:rsidR="001C742C">
        <w:rPr>
          <w:rFonts w:ascii="Times" w:hAnsi="Times"/>
          <w:bCs/>
          <w:sz w:val="32"/>
          <w:szCs w:val="32"/>
        </w:rPr>
        <w:t xml:space="preserve"> And second, </w:t>
      </w:r>
      <w:r w:rsidR="009970D7">
        <w:rPr>
          <w:rFonts w:ascii="Times" w:hAnsi="Times"/>
          <w:bCs/>
          <w:sz w:val="32"/>
          <w:szCs w:val="32"/>
        </w:rPr>
        <w:t>he is</w:t>
      </w:r>
      <w:r w:rsidR="001C742C">
        <w:rPr>
          <w:rFonts w:ascii="Times" w:hAnsi="Times"/>
          <w:bCs/>
          <w:sz w:val="32"/>
          <w:szCs w:val="32"/>
        </w:rPr>
        <w:t xml:space="preserve"> saying, as I will </w:t>
      </w:r>
      <w:r w:rsidR="00AB70FB">
        <w:rPr>
          <w:rFonts w:ascii="Times" w:hAnsi="Times"/>
          <w:bCs/>
          <w:sz w:val="32"/>
          <w:szCs w:val="32"/>
        </w:rPr>
        <w:t xml:space="preserve">very briefly </w:t>
      </w:r>
      <w:r w:rsidR="001C742C">
        <w:rPr>
          <w:rFonts w:ascii="Times" w:hAnsi="Times"/>
          <w:bCs/>
          <w:sz w:val="32"/>
          <w:szCs w:val="32"/>
        </w:rPr>
        <w:t>expound below</w:t>
      </w:r>
      <w:r w:rsidR="009970D7">
        <w:rPr>
          <w:rFonts w:ascii="Times" w:hAnsi="Times"/>
          <w:bCs/>
          <w:sz w:val="32"/>
          <w:szCs w:val="32"/>
        </w:rPr>
        <w:t>,</w:t>
      </w:r>
      <w:r w:rsidR="001C742C">
        <w:rPr>
          <w:rFonts w:ascii="Times" w:hAnsi="Times"/>
          <w:bCs/>
          <w:sz w:val="32"/>
          <w:szCs w:val="32"/>
        </w:rPr>
        <w:t xml:space="preserve"> that the transcending of self-interest is not </w:t>
      </w:r>
      <w:r w:rsidR="00EF5917">
        <w:rPr>
          <w:rFonts w:ascii="Times" w:hAnsi="Times"/>
          <w:bCs/>
          <w:sz w:val="32"/>
          <w:szCs w:val="32"/>
        </w:rPr>
        <w:t xml:space="preserve">just </w:t>
      </w:r>
      <w:r w:rsidR="001C742C">
        <w:rPr>
          <w:rFonts w:ascii="Times" w:hAnsi="Times"/>
          <w:bCs/>
          <w:sz w:val="32"/>
          <w:szCs w:val="32"/>
        </w:rPr>
        <w:t xml:space="preserve">a matter of putting aside one’s interests, but of </w:t>
      </w:r>
      <w:r w:rsidR="001C742C" w:rsidRPr="001C742C">
        <w:rPr>
          <w:rFonts w:ascii="Times" w:hAnsi="Times"/>
          <w:bCs/>
          <w:i/>
          <w:sz w:val="32"/>
          <w:szCs w:val="32"/>
        </w:rPr>
        <w:t>seeing</w:t>
      </w:r>
      <w:r w:rsidR="001C742C">
        <w:rPr>
          <w:rFonts w:ascii="Times" w:hAnsi="Times"/>
          <w:bCs/>
          <w:sz w:val="32"/>
          <w:szCs w:val="32"/>
        </w:rPr>
        <w:t xml:space="preserve"> the world right because </w:t>
      </w:r>
      <w:r>
        <w:rPr>
          <w:rFonts w:ascii="Times" w:hAnsi="Times"/>
          <w:bCs/>
          <w:sz w:val="32"/>
          <w:szCs w:val="32"/>
        </w:rPr>
        <w:t xml:space="preserve">for Gandhi </w:t>
      </w:r>
      <w:r w:rsidR="001C742C">
        <w:rPr>
          <w:rFonts w:ascii="Times" w:hAnsi="Times"/>
          <w:bCs/>
          <w:sz w:val="32"/>
          <w:szCs w:val="32"/>
        </w:rPr>
        <w:t>ethics (</w:t>
      </w:r>
      <w:r w:rsidR="00E62F17">
        <w:rPr>
          <w:rFonts w:ascii="Times" w:hAnsi="Times"/>
          <w:bCs/>
          <w:sz w:val="32"/>
          <w:szCs w:val="32"/>
        </w:rPr>
        <w:t xml:space="preserve">and </w:t>
      </w:r>
      <w:r w:rsidR="001C742C">
        <w:rPr>
          <w:rFonts w:ascii="Times" w:hAnsi="Times"/>
          <w:bCs/>
          <w:sz w:val="32"/>
          <w:szCs w:val="32"/>
        </w:rPr>
        <w:t xml:space="preserve">our relation to values) is </w:t>
      </w:r>
      <w:r w:rsidR="00E62F17">
        <w:rPr>
          <w:rFonts w:ascii="Times" w:hAnsi="Times"/>
          <w:bCs/>
          <w:sz w:val="32"/>
          <w:szCs w:val="32"/>
        </w:rPr>
        <w:t xml:space="preserve">essentially </w:t>
      </w:r>
      <w:r w:rsidR="001C742C">
        <w:rPr>
          <w:rFonts w:ascii="Times" w:hAnsi="Times"/>
          <w:bCs/>
          <w:sz w:val="32"/>
          <w:szCs w:val="32"/>
        </w:rPr>
        <w:t xml:space="preserve">a </w:t>
      </w:r>
      <w:r w:rsidR="001C742C" w:rsidRPr="001C742C">
        <w:rPr>
          <w:rFonts w:ascii="Times" w:hAnsi="Times"/>
          <w:bCs/>
          <w:i/>
          <w:sz w:val="32"/>
          <w:szCs w:val="32"/>
        </w:rPr>
        <w:t xml:space="preserve">perceptual </w:t>
      </w:r>
      <w:r w:rsidR="001C742C">
        <w:rPr>
          <w:rFonts w:ascii="Times" w:hAnsi="Times"/>
          <w:bCs/>
          <w:sz w:val="32"/>
          <w:szCs w:val="32"/>
        </w:rPr>
        <w:t xml:space="preserve">discipline. </w:t>
      </w:r>
    </w:p>
    <w:p w14:paraId="79A8F0DB" w14:textId="77777777" w:rsidR="002F6F7D" w:rsidRDefault="002F6F7D" w:rsidP="004011F7">
      <w:pPr>
        <w:spacing w:line="480" w:lineRule="auto"/>
        <w:rPr>
          <w:rFonts w:ascii="Times" w:hAnsi="Times"/>
          <w:bCs/>
          <w:sz w:val="32"/>
          <w:szCs w:val="32"/>
        </w:rPr>
      </w:pPr>
    </w:p>
    <w:p w14:paraId="16A96797" w14:textId="135F4C1D" w:rsidR="002F6F7D" w:rsidRDefault="002F6F7D" w:rsidP="004011F7">
      <w:pPr>
        <w:spacing w:line="480" w:lineRule="auto"/>
        <w:rPr>
          <w:rFonts w:ascii="Times New Roman" w:hAnsi="Times New Roman" w:cs="Times New Roman"/>
          <w:sz w:val="32"/>
          <w:szCs w:val="32"/>
          <w:u w:color="0000FF"/>
        </w:rPr>
      </w:pPr>
      <w:r>
        <w:rPr>
          <w:rFonts w:ascii="Times" w:hAnsi="Times"/>
          <w:bCs/>
          <w:sz w:val="32"/>
          <w:szCs w:val="32"/>
        </w:rPr>
        <w:t>Why is</w:t>
      </w:r>
      <w:r w:rsidR="001C742C">
        <w:rPr>
          <w:rFonts w:ascii="Times" w:hAnsi="Times"/>
          <w:bCs/>
          <w:sz w:val="32"/>
          <w:szCs w:val="32"/>
        </w:rPr>
        <w:t xml:space="preserve"> </w:t>
      </w:r>
      <w:r w:rsidR="00E62F17">
        <w:rPr>
          <w:rFonts w:ascii="Times" w:hAnsi="Times"/>
          <w:bCs/>
          <w:sz w:val="32"/>
          <w:szCs w:val="32"/>
        </w:rPr>
        <w:t>the first of these points so</w:t>
      </w:r>
      <w:r>
        <w:rPr>
          <w:rFonts w:ascii="Times" w:hAnsi="Times"/>
          <w:bCs/>
          <w:sz w:val="32"/>
          <w:szCs w:val="32"/>
        </w:rPr>
        <w:t xml:space="preserve"> little known and developed? I repeat: Because individual self-governance (i.e., liberty) has for so long been viewed in individualist</w:t>
      </w:r>
      <w:r w:rsidR="009F5BB4">
        <w:rPr>
          <w:rFonts w:ascii="Times" w:hAnsi="Times"/>
          <w:bCs/>
          <w:sz w:val="32"/>
          <w:szCs w:val="32"/>
        </w:rPr>
        <w:t>ic</w:t>
      </w:r>
      <w:r>
        <w:rPr>
          <w:rFonts w:ascii="Times" w:hAnsi="Times"/>
          <w:bCs/>
          <w:sz w:val="32"/>
          <w:szCs w:val="32"/>
        </w:rPr>
        <w:t xml:space="preserve"> terms.  </w:t>
      </w:r>
      <w:r>
        <w:rPr>
          <w:rFonts w:ascii="Times" w:hAnsi="Times" w:cs="Times"/>
          <w:sz w:val="32"/>
          <w:szCs w:val="36"/>
        </w:rPr>
        <w:t>But w</w:t>
      </w:r>
      <w:r w:rsidRPr="002F6F7D">
        <w:rPr>
          <w:rFonts w:ascii="Times" w:hAnsi="Times" w:cs="Times"/>
          <w:sz w:val="32"/>
          <w:szCs w:val="36"/>
        </w:rPr>
        <w:t xml:space="preserve">hat is it to have a </w:t>
      </w:r>
      <w:r w:rsidRPr="002F6F7D">
        <w:rPr>
          <w:rFonts w:ascii="Times" w:hAnsi="Times" w:cs="Times"/>
          <w:i/>
          <w:sz w:val="32"/>
          <w:szCs w:val="36"/>
        </w:rPr>
        <w:t>non</w:t>
      </w:r>
      <w:r w:rsidRPr="002F6F7D">
        <w:rPr>
          <w:rFonts w:ascii="Times" w:hAnsi="Times" w:cs="Times"/>
          <w:sz w:val="32"/>
          <w:szCs w:val="36"/>
        </w:rPr>
        <w:t xml:space="preserve">-individualistic conception of </w:t>
      </w:r>
      <w:r w:rsidRPr="002F6F7D">
        <w:rPr>
          <w:rFonts w:ascii="Times" w:hAnsi="Times" w:cs="Times"/>
          <w:i/>
          <w:sz w:val="32"/>
          <w:szCs w:val="36"/>
        </w:rPr>
        <w:t>individual</w:t>
      </w:r>
      <w:r w:rsidRPr="002F6F7D">
        <w:rPr>
          <w:rFonts w:ascii="Times" w:hAnsi="Times" w:cs="Times"/>
          <w:sz w:val="32"/>
          <w:szCs w:val="36"/>
        </w:rPr>
        <w:t xml:space="preserve"> self-governance? It is </w:t>
      </w:r>
      <w:r w:rsidRPr="00E4543D">
        <w:rPr>
          <w:rFonts w:ascii="Times" w:hAnsi="Times" w:cs="Times"/>
          <w:i/>
          <w:sz w:val="32"/>
          <w:szCs w:val="36"/>
        </w:rPr>
        <w:t xml:space="preserve">not </w:t>
      </w:r>
      <w:r w:rsidRPr="002F6F7D">
        <w:rPr>
          <w:rFonts w:ascii="Times" w:hAnsi="Times" w:cs="Times"/>
          <w:sz w:val="32"/>
          <w:szCs w:val="36"/>
        </w:rPr>
        <w:t>grou</w:t>
      </w:r>
      <w:r w:rsidR="00AA2428">
        <w:rPr>
          <w:rFonts w:ascii="Times" w:hAnsi="Times" w:cs="Times"/>
          <w:sz w:val="32"/>
          <w:szCs w:val="36"/>
        </w:rPr>
        <w:t xml:space="preserve">p or collective self-governance, </w:t>
      </w:r>
      <w:r w:rsidR="007A0143">
        <w:rPr>
          <w:rFonts w:ascii="Times" w:hAnsi="Times" w:cs="Times"/>
          <w:sz w:val="32"/>
          <w:szCs w:val="36"/>
        </w:rPr>
        <w:t xml:space="preserve">which is a different </w:t>
      </w:r>
      <w:r w:rsidR="00CD0D3A">
        <w:rPr>
          <w:rFonts w:ascii="Times" w:hAnsi="Times" w:cs="Times"/>
          <w:sz w:val="32"/>
          <w:szCs w:val="36"/>
        </w:rPr>
        <w:t>notion</w:t>
      </w:r>
      <w:r w:rsidR="00804A40">
        <w:rPr>
          <w:rFonts w:ascii="Times" w:hAnsi="Times" w:cs="Times"/>
          <w:sz w:val="32"/>
          <w:szCs w:val="36"/>
        </w:rPr>
        <w:t xml:space="preserve"> (i</w:t>
      </w:r>
      <w:r w:rsidR="00CD0D3A">
        <w:rPr>
          <w:rFonts w:ascii="Times" w:hAnsi="Times" w:cs="Times"/>
          <w:sz w:val="32"/>
          <w:szCs w:val="36"/>
        </w:rPr>
        <w:t>nteresting</w:t>
      </w:r>
      <w:r w:rsidR="007A0143">
        <w:rPr>
          <w:rFonts w:ascii="Times" w:hAnsi="Times" w:cs="Times"/>
          <w:sz w:val="32"/>
          <w:szCs w:val="36"/>
        </w:rPr>
        <w:t xml:space="preserve"> in a different way</w:t>
      </w:r>
      <w:r w:rsidR="00804A40">
        <w:rPr>
          <w:rFonts w:ascii="Times" w:hAnsi="Times" w:cs="Times"/>
          <w:sz w:val="32"/>
          <w:szCs w:val="36"/>
        </w:rPr>
        <w:t>)</w:t>
      </w:r>
      <w:r w:rsidR="00AA2428">
        <w:rPr>
          <w:rFonts w:ascii="Times" w:hAnsi="Times" w:cs="Times"/>
          <w:sz w:val="32"/>
          <w:szCs w:val="36"/>
        </w:rPr>
        <w:t xml:space="preserve"> but not relevant to liberty which is felt and exercised by individuals</w:t>
      </w:r>
      <w:r w:rsidR="00837D50">
        <w:rPr>
          <w:rFonts w:ascii="Times" w:hAnsi="Times" w:cs="Times"/>
          <w:sz w:val="32"/>
          <w:szCs w:val="36"/>
        </w:rPr>
        <w:t xml:space="preserve"> (</w:t>
      </w:r>
      <w:r w:rsidR="00E62F17">
        <w:rPr>
          <w:rFonts w:ascii="Times" w:hAnsi="Times" w:cs="Times"/>
          <w:sz w:val="32"/>
          <w:szCs w:val="36"/>
        </w:rPr>
        <w:t>and indeed so is</w:t>
      </w:r>
      <w:r w:rsidR="00837D50">
        <w:rPr>
          <w:rFonts w:ascii="Times" w:hAnsi="Times" w:cs="Times"/>
          <w:sz w:val="32"/>
          <w:szCs w:val="36"/>
        </w:rPr>
        <w:t xml:space="preserve"> alienation</w:t>
      </w:r>
      <w:r w:rsidR="00E62F17">
        <w:rPr>
          <w:rFonts w:ascii="Times" w:hAnsi="Times" w:cs="Times"/>
          <w:sz w:val="32"/>
          <w:szCs w:val="36"/>
        </w:rPr>
        <w:t xml:space="preserve"> undergone and felt by individuals</w:t>
      </w:r>
      <w:r w:rsidR="00837D50">
        <w:rPr>
          <w:rFonts w:ascii="Times" w:hAnsi="Times" w:cs="Times"/>
          <w:sz w:val="32"/>
          <w:szCs w:val="36"/>
        </w:rPr>
        <w:t>)</w:t>
      </w:r>
      <w:r w:rsidR="00AA2428">
        <w:rPr>
          <w:rFonts w:ascii="Times" w:hAnsi="Times" w:cs="Times"/>
          <w:sz w:val="32"/>
          <w:szCs w:val="36"/>
        </w:rPr>
        <w:t>.</w:t>
      </w:r>
      <w:r w:rsidR="007A0143">
        <w:rPr>
          <w:rFonts w:ascii="Times" w:hAnsi="Times" w:cs="Times"/>
          <w:sz w:val="32"/>
          <w:szCs w:val="36"/>
        </w:rPr>
        <w:t xml:space="preserve"> </w:t>
      </w:r>
      <w:r w:rsidR="00804A40">
        <w:rPr>
          <w:rFonts w:ascii="Times" w:hAnsi="Times" w:cs="Times"/>
          <w:sz w:val="32"/>
          <w:szCs w:val="36"/>
        </w:rPr>
        <w:t xml:space="preserve"> </w:t>
      </w:r>
      <w:r w:rsidR="00AA2428">
        <w:rPr>
          <w:rFonts w:ascii="Times" w:hAnsi="Times" w:cs="Times"/>
          <w:sz w:val="32"/>
          <w:szCs w:val="36"/>
        </w:rPr>
        <w:t>Rather</w:t>
      </w:r>
      <w:r w:rsidR="00D9245D">
        <w:rPr>
          <w:rFonts w:ascii="Times" w:hAnsi="Times" w:cs="Times"/>
          <w:sz w:val="32"/>
          <w:szCs w:val="36"/>
        </w:rPr>
        <w:t xml:space="preserve">, </w:t>
      </w:r>
      <w:r w:rsidR="005E5895">
        <w:rPr>
          <w:rFonts w:ascii="Times" w:hAnsi="Times" w:cs="Times"/>
          <w:sz w:val="32"/>
          <w:szCs w:val="36"/>
        </w:rPr>
        <w:t>putting together two of the philosophical claims in Gandhi that I began with</w:t>
      </w:r>
      <w:r w:rsidR="00D9245D">
        <w:rPr>
          <w:rFonts w:ascii="Times" w:hAnsi="Times" w:cs="Times"/>
          <w:sz w:val="32"/>
          <w:szCs w:val="36"/>
        </w:rPr>
        <w:t>,</w:t>
      </w:r>
      <w:r w:rsidR="00AA2428">
        <w:rPr>
          <w:rFonts w:ascii="Times" w:hAnsi="Times" w:cs="Times"/>
          <w:sz w:val="32"/>
          <w:szCs w:val="36"/>
        </w:rPr>
        <w:t xml:space="preserve"> it is </w:t>
      </w:r>
      <w:r w:rsidRPr="002F6F7D">
        <w:rPr>
          <w:rFonts w:ascii="Times" w:hAnsi="Times" w:cs="Times"/>
          <w:sz w:val="32"/>
          <w:szCs w:val="36"/>
        </w:rPr>
        <w:t>something like this.</w:t>
      </w:r>
    </w:p>
    <w:p w14:paraId="610BFB8A" w14:textId="77777777" w:rsidR="003E6AD3" w:rsidRPr="003E6AD3" w:rsidRDefault="003E6AD3" w:rsidP="004011F7">
      <w:pPr>
        <w:spacing w:line="480" w:lineRule="auto"/>
        <w:rPr>
          <w:rFonts w:ascii="Times New Roman" w:hAnsi="Times New Roman" w:cs="Times New Roman"/>
          <w:sz w:val="32"/>
          <w:szCs w:val="32"/>
          <w:u w:color="0000FF"/>
        </w:rPr>
      </w:pPr>
    </w:p>
    <w:p w14:paraId="0323AD86" w14:textId="3E87957E" w:rsidR="005920FF" w:rsidRDefault="001C742C" w:rsidP="004011F7">
      <w:pPr>
        <w:spacing w:line="480" w:lineRule="auto"/>
        <w:rPr>
          <w:rFonts w:ascii="Times" w:hAnsi="Times"/>
          <w:bCs/>
          <w:sz w:val="32"/>
          <w:szCs w:val="32"/>
        </w:rPr>
      </w:pPr>
      <w:r>
        <w:rPr>
          <w:rFonts w:ascii="Times" w:hAnsi="Times"/>
          <w:bCs/>
          <w:sz w:val="32"/>
          <w:szCs w:val="32"/>
        </w:rPr>
        <w:t>When we e</w:t>
      </w:r>
      <w:r w:rsidR="00E62F17">
        <w:rPr>
          <w:rFonts w:ascii="Times" w:hAnsi="Times"/>
          <w:bCs/>
          <w:sz w:val="32"/>
          <w:szCs w:val="32"/>
        </w:rPr>
        <w:t>xercise our individual liberty</w:t>
      </w:r>
      <w:r>
        <w:rPr>
          <w:rFonts w:ascii="Times" w:hAnsi="Times"/>
          <w:bCs/>
          <w:sz w:val="32"/>
          <w:szCs w:val="32"/>
        </w:rPr>
        <w:t xml:space="preserve">, </w:t>
      </w:r>
      <w:r w:rsidR="00E62F17">
        <w:rPr>
          <w:rFonts w:ascii="Times" w:hAnsi="Times"/>
          <w:bCs/>
          <w:sz w:val="32"/>
          <w:szCs w:val="32"/>
        </w:rPr>
        <w:t xml:space="preserve">when </w:t>
      </w:r>
      <w:r>
        <w:rPr>
          <w:rFonts w:ascii="Times" w:hAnsi="Times"/>
          <w:bCs/>
          <w:sz w:val="32"/>
          <w:szCs w:val="32"/>
        </w:rPr>
        <w:t>we make the relevant decisions that amount to such self-governance</w:t>
      </w:r>
      <w:r w:rsidR="00E62F17">
        <w:rPr>
          <w:rFonts w:ascii="Times" w:hAnsi="Times"/>
          <w:bCs/>
          <w:sz w:val="32"/>
          <w:szCs w:val="32"/>
        </w:rPr>
        <w:t>, we  respond</w:t>
      </w:r>
      <w:r>
        <w:rPr>
          <w:rFonts w:ascii="Times" w:hAnsi="Times"/>
          <w:bCs/>
          <w:sz w:val="32"/>
          <w:szCs w:val="32"/>
        </w:rPr>
        <w:t xml:space="preserve"> to the </w:t>
      </w:r>
      <w:r w:rsidR="00014327">
        <w:rPr>
          <w:rFonts w:ascii="Times" w:hAnsi="Times"/>
          <w:bCs/>
          <w:sz w:val="32"/>
          <w:szCs w:val="32"/>
        </w:rPr>
        <w:t xml:space="preserve">perceptually given </w:t>
      </w:r>
      <w:r>
        <w:rPr>
          <w:rFonts w:ascii="Times" w:hAnsi="Times"/>
          <w:bCs/>
          <w:sz w:val="32"/>
          <w:szCs w:val="32"/>
        </w:rPr>
        <w:t xml:space="preserve">normative demands that the </w:t>
      </w:r>
      <w:r w:rsidRPr="001C742C">
        <w:rPr>
          <w:rFonts w:ascii="Times" w:hAnsi="Times"/>
          <w:bCs/>
          <w:i/>
          <w:sz w:val="32"/>
          <w:szCs w:val="32"/>
        </w:rPr>
        <w:t>world</w:t>
      </w:r>
      <w:r>
        <w:rPr>
          <w:rFonts w:ascii="Times" w:hAnsi="Times"/>
          <w:bCs/>
          <w:sz w:val="32"/>
          <w:szCs w:val="32"/>
        </w:rPr>
        <w:t xml:space="preserve"> (both the natural and the social world) around us</w:t>
      </w:r>
      <w:r w:rsidR="007A0143">
        <w:rPr>
          <w:rFonts w:ascii="Times" w:hAnsi="Times"/>
          <w:bCs/>
          <w:sz w:val="32"/>
          <w:szCs w:val="32"/>
        </w:rPr>
        <w:t xml:space="preserve"> presents us </w:t>
      </w:r>
      <w:r>
        <w:rPr>
          <w:rFonts w:ascii="Times" w:hAnsi="Times"/>
          <w:bCs/>
          <w:sz w:val="32"/>
          <w:szCs w:val="32"/>
        </w:rPr>
        <w:t xml:space="preserve">to us and to which </w:t>
      </w:r>
      <w:r w:rsidR="009970D7">
        <w:rPr>
          <w:rFonts w:ascii="Times" w:hAnsi="Times"/>
          <w:bCs/>
          <w:sz w:val="32"/>
          <w:szCs w:val="32"/>
        </w:rPr>
        <w:t xml:space="preserve">our agency must respond. </w:t>
      </w:r>
      <w:r w:rsidR="008410DC">
        <w:rPr>
          <w:rFonts w:ascii="Times" w:hAnsi="Times"/>
          <w:bCs/>
          <w:sz w:val="32"/>
          <w:szCs w:val="32"/>
        </w:rPr>
        <w:t xml:space="preserve">If this is right, then </w:t>
      </w:r>
      <w:r w:rsidR="00E62F17">
        <w:rPr>
          <w:rFonts w:ascii="Times" w:hAnsi="Times"/>
          <w:bCs/>
          <w:sz w:val="32"/>
          <w:szCs w:val="32"/>
        </w:rPr>
        <w:t xml:space="preserve">when </w:t>
      </w:r>
      <w:r w:rsidR="007A0143">
        <w:rPr>
          <w:rFonts w:ascii="Times" w:hAnsi="Times"/>
          <w:bCs/>
          <w:sz w:val="32"/>
          <w:szCs w:val="32"/>
        </w:rPr>
        <w:t xml:space="preserve">we </w:t>
      </w:r>
      <w:r>
        <w:rPr>
          <w:rFonts w:ascii="Times" w:hAnsi="Times"/>
          <w:bCs/>
          <w:sz w:val="32"/>
          <w:szCs w:val="32"/>
        </w:rPr>
        <w:t xml:space="preserve">make the decisions that </w:t>
      </w:r>
      <w:r w:rsidR="00E62F17">
        <w:rPr>
          <w:rFonts w:ascii="Times" w:hAnsi="Times"/>
          <w:bCs/>
          <w:sz w:val="32"/>
          <w:szCs w:val="32"/>
        </w:rPr>
        <w:t xml:space="preserve">contribute </w:t>
      </w:r>
      <w:r>
        <w:rPr>
          <w:rFonts w:ascii="Times" w:hAnsi="Times"/>
          <w:bCs/>
          <w:sz w:val="32"/>
          <w:szCs w:val="32"/>
        </w:rPr>
        <w:t xml:space="preserve">to our </w:t>
      </w:r>
      <w:r w:rsidR="00E62F17">
        <w:rPr>
          <w:rFonts w:ascii="Times" w:hAnsi="Times"/>
          <w:bCs/>
          <w:sz w:val="32"/>
          <w:szCs w:val="32"/>
        </w:rPr>
        <w:t>self-governance</w:t>
      </w:r>
      <w:r>
        <w:rPr>
          <w:rFonts w:ascii="Times" w:hAnsi="Times"/>
          <w:bCs/>
          <w:sz w:val="32"/>
          <w:szCs w:val="32"/>
        </w:rPr>
        <w:t xml:space="preserve">, we </w:t>
      </w:r>
      <w:r w:rsidR="007A0143">
        <w:rPr>
          <w:rFonts w:ascii="Times" w:hAnsi="Times"/>
          <w:bCs/>
          <w:sz w:val="32"/>
          <w:szCs w:val="32"/>
        </w:rPr>
        <w:t xml:space="preserve">have to </w:t>
      </w:r>
      <w:r w:rsidR="007A0143" w:rsidRPr="00FA26D8">
        <w:rPr>
          <w:rFonts w:ascii="Times" w:hAnsi="Times"/>
          <w:bCs/>
          <w:i/>
          <w:sz w:val="32"/>
          <w:szCs w:val="32"/>
        </w:rPr>
        <w:t>see</w:t>
      </w:r>
      <w:r w:rsidR="007A0143">
        <w:rPr>
          <w:rFonts w:ascii="Times" w:hAnsi="Times"/>
          <w:bCs/>
          <w:sz w:val="32"/>
          <w:szCs w:val="32"/>
        </w:rPr>
        <w:t xml:space="preserve"> the world right</w:t>
      </w:r>
      <w:r w:rsidR="00FA26D8">
        <w:rPr>
          <w:rFonts w:ascii="Times" w:hAnsi="Times"/>
          <w:bCs/>
          <w:sz w:val="32"/>
          <w:szCs w:val="32"/>
        </w:rPr>
        <w:t>,</w:t>
      </w:r>
      <w:r w:rsidR="007A0143">
        <w:rPr>
          <w:rFonts w:ascii="Times" w:hAnsi="Times"/>
          <w:bCs/>
          <w:sz w:val="32"/>
          <w:szCs w:val="32"/>
        </w:rPr>
        <w:t xml:space="preserve"> to </w:t>
      </w:r>
      <w:r w:rsidR="007A0143" w:rsidRPr="007A0143">
        <w:rPr>
          <w:rFonts w:ascii="Times" w:hAnsi="Times"/>
          <w:bCs/>
          <w:i/>
          <w:sz w:val="32"/>
          <w:szCs w:val="32"/>
        </w:rPr>
        <w:t>see</w:t>
      </w:r>
      <w:r w:rsidR="007A0143">
        <w:rPr>
          <w:rFonts w:ascii="Times" w:hAnsi="Times"/>
          <w:bCs/>
          <w:sz w:val="32"/>
          <w:szCs w:val="32"/>
        </w:rPr>
        <w:t xml:space="preserve"> correctly what its normative demands</w:t>
      </w:r>
      <w:r w:rsidR="00E62F17">
        <w:rPr>
          <w:rFonts w:ascii="Times" w:hAnsi="Times"/>
          <w:bCs/>
          <w:sz w:val="32"/>
          <w:szCs w:val="32"/>
        </w:rPr>
        <w:t xml:space="preserve"> and respond to those demands</w:t>
      </w:r>
      <w:r w:rsidR="007A0143">
        <w:rPr>
          <w:rFonts w:ascii="Times" w:hAnsi="Times"/>
          <w:bCs/>
          <w:sz w:val="32"/>
          <w:szCs w:val="32"/>
        </w:rPr>
        <w:t xml:space="preserve">. </w:t>
      </w:r>
      <w:r w:rsidR="00E4543D">
        <w:rPr>
          <w:rFonts w:ascii="Times" w:hAnsi="Times"/>
          <w:bCs/>
          <w:sz w:val="32"/>
          <w:szCs w:val="32"/>
        </w:rPr>
        <w:t xml:space="preserve"> </w:t>
      </w:r>
      <w:r w:rsidR="007A0143">
        <w:rPr>
          <w:rFonts w:ascii="Times" w:hAnsi="Times"/>
          <w:bCs/>
          <w:sz w:val="32"/>
          <w:szCs w:val="32"/>
        </w:rPr>
        <w:t xml:space="preserve">So the point is in a sense </w:t>
      </w:r>
      <w:r w:rsidR="00E62F17">
        <w:rPr>
          <w:rFonts w:ascii="Times" w:hAnsi="Times"/>
          <w:bCs/>
          <w:sz w:val="32"/>
          <w:szCs w:val="32"/>
        </w:rPr>
        <w:t xml:space="preserve">quite literally </w:t>
      </w:r>
      <w:r w:rsidR="007A0143">
        <w:rPr>
          <w:rFonts w:ascii="Times" w:hAnsi="Times"/>
          <w:bCs/>
          <w:sz w:val="32"/>
          <w:szCs w:val="32"/>
        </w:rPr>
        <w:t xml:space="preserve">phenomenological. </w:t>
      </w:r>
      <w:r w:rsidR="0096254B">
        <w:rPr>
          <w:rFonts w:ascii="Times" w:hAnsi="Times"/>
          <w:bCs/>
          <w:sz w:val="32"/>
          <w:szCs w:val="32"/>
        </w:rPr>
        <w:t xml:space="preserve"> </w:t>
      </w:r>
      <w:r w:rsidR="008410DC">
        <w:rPr>
          <w:rFonts w:ascii="Times" w:hAnsi="Times"/>
          <w:bCs/>
          <w:sz w:val="32"/>
          <w:szCs w:val="32"/>
        </w:rPr>
        <w:t>And</w:t>
      </w:r>
      <w:r w:rsidR="00D9245D">
        <w:rPr>
          <w:rFonts w:ascii="Times" w:hAnsi="Times"/>
          <w:bCs/>
          <w:sz w:val="32"/>
          <w:szCs w:val="32"/>
        </w:rPr>
        <w:t xml:space="preserve">, </w:t>
      </w:r>
      <w:r w:rsidR="005E5895">
        <w:rPr>
          <w:rFonts w:ascii="Times" w:hAnsi="Times"/>
          <w:bCs/>
          <w:sz w:val="32"/>
          <w:szCs w:val="32"/>
        </w:rPr>
        <w:t xml:space="preserve">now if we add to this the demand that these perceptions and responses to perceptions must be of a piece with the ideal of an </w:t>
      </w:r>
      <w:r w:rsidR="00D9245D">
        <w:rPr>
          <w:rFonts w:ascii="Times" w:hAnsi="Times"/>
          <w:bCs/>
          <w:sz w:val="32"/>
          <w:szCs w:val="32"/>
        </w:rPr>
        <w:t>unalienated</w:t>
      </w:r>
      <w:r w:rsidR="005E5895">
        <w:rPr>
          <w:rFonts w:ascii="Times" w:hAnsi="Times"/>
          <w:bCs/>
          <w:sz w:val="32"/>
          <w:szCs w:val="32"/>
        </w:rPr>
        <w:t xml:space="preserve"> life</w:t>
      </w:r>
      <w:r w:rsidR="00D9245D">
        <w:rPr>
          <w:rFonts w:ascii="Times" w:hAnsi="Times"/>
          <w:bCs/>
          <w:sz w:val="32"/>
          <w:szCs w:val="32"/>
        </w:rPr>
        <w:t xml:space="preserve">, </w:t>
      </w:r>
      <w:r w:rsidR="005E5895">
        <w:rPr>
          <w:rFonts w:ascii="Times" w:hAnsi="Times"/>
          <w:bCs/>
          <w:sz w:val="32"/>
          <w:szCs w:val="32"/>
        </w:rPr>
        <w:t>a further</w:t>
      </w:r>
      <w:r w:rsidR="008410DC">
        <w:rPr>
          <w:rFonts w:ascii="Times" w:hAnsi="Times"/>
          <w:bCs/>
          <w:sz w:val="32"/>
          <w:szCs w:val="32"/>
        </w:rPr>
        <w:t xml:space="preserve"> crucial </w:t>
      </w:r>
      <w:r w:rsidR="005E5895">
        <w:rPr>
          <w:rFonts w:ascii="Times" w:hAnsi="Times"/>
          <w:bCs/>
          <w:sz w:val="32"/>
          <w:szCs w:val="32"/>
        </w:rPr>
        <w:t>insight is allowed  --that</w:t>
      </w:r>
      <w:r w:rsidR="008410DC">
        <w:rPr>
          <w:rFonts w:ascii="Times" w:hAnsi="Times"/>
          <w:bCs/>
          <w:sz w:val="32"/>
          <w:szCs w:val="32"/>
        </w:rPr>
        <w:t xml:space="preserve"> </w:t>
      </w:r>
      <w:r w:rsidR="005E5895">
        <w:rPr>
          <w:rFonts w:ascii="Times" w:hAnsi="Times"/>
          <w:bCs/>
          <w:sz w:val="32"/>
          <w:szCs w:val="32"/>
        </w:rPr>
        <w:t>to</w:t>
      </w:r>
      <w:r w:rsidR="0096254B">
        <w:rPr>
          <w:rFonts w:ascii="Times" w:hAnsi="Times"/>
          <w:bCs/>
          <w:sz w:val="32"/>
          <w:szCs w:val="32"/>
        </w:rPr>
        <w:t xml:space="preserve"> </w:t>
      </w:r>
      <w:r w:rsidR="0096254B" w:rsidRPr="00F838CF">
        <w:rPr>
          <w:rFonts w:ascii="Times" w:hAnsi="Times"/>
          <w:bCs/>
          <w:i/>
          <w:sz w:val="32"/>
          <w:szCs w:val="32"/>
        </w:rPr>
        <w:t>see</w:t>
      </w:r>
      <w:r w:rsidR="0096254B">
        <w:rPr>
          <w:rFonts w:ascii="Times" w:hAnsi="Times"/>
          <w:bCs/>
          <w:sz w:val="32"/>
          <w:szCs w:val="32"/>
        </w:rPr>
        <w:t xml:space="preserve"> these demands </w:t>
      </w:r>
      <w:r w:rsidR="00BA1BD2">
        <w:rPr>
          <w:rFonts w:ascii="Times" w:hAnsi="Times"/>
          <w:bCs/>
          <w:sz w:val="32"/>
          <w:szCs w:val="32"/>
        </w:rPr>
        <w:t>of</w:t>
      </w:r>
      <w:r w:rsidR="0096254B">
        <w:rPr>
          <w:rFonts w:ascii="Times" w:hAnsi="Times"/>
          <w:bCs/>
          <w:sz w:val="32"/>
          <w:szCs w:val="32"/>
        </w:rPr>
        <w:t xml:space="preserve"> the </w:t>
      </w:r>
      <w:r w:rsidR="0096254B" w:rsidRPr="007A0143">
        <w:rPr>
          <w:rFonts w:ascii="Times" w:hAnsi="Times"/>
          <w:bCs/>
          <w:i/>
          <w:sz w:val="32"/>
          <w:szCs w:val="32"/>
        </w:rPr>
        <w:t>world</w:t>
      </w:r>
      <w:r w:rsidR="0096254B">
        <w:rPr>
          <w:rFonts w:ascii="Times" w:hAnsi="Times"/>
          <w:bCs/>
          <w:sz w:val="32"/>
          <w:szCs w:val="32"/>
        </w:rPr>
        <w:t xml:space="preserve"> </w:t>
      </w:r>
      <w:r w:rsidR="0096254B" w:rsidRPr="00F838CF">
        <w:rPr>
          <w:rFonts w:ascii="Times" w:hAnsi="Times"/>
          <w:bCs/>
          <w:sz w:val="32"/>
          <w:szCs w:val="32"/>
        </w:rPr>
        <w:t>for what they are</w:t>
      </w:r>
      <w:r w:rsidR="00DC6061">
        <w:rPr>
          <w:rFonts w:ascii="Times" w:hAnsi="Times"/>
          <w:bCs/>
          <w:sz w:val="32"/>
          <w:szCs w:val="32"/>
        </w:rPr>
        <w:t xml:space="preserve"> in an unalienated social life</w:t>
      </w:r>
      <w:r w:rsidR="00DC6061">
        <w:rPr>
          <w:rFonts w:ascii="Times" w:hAnsi="Times"/>
          <w:bCs/>
          <w:i/>
          <w:sz w:val="32"/>
          <w:szCs w:val="32"/>
        </w:rPr>
        <w:t xml:space="preserve">, each one of </w:t>
      </w:r>
      <w:r w:rsidR="000D4C7D">
        <w:rPr>
          <w:rFonts w:ascii="Times" w:hAnsi="Times"/>
          <w:bCs/>
          <w:i/>
          <w:sz w:val="32"/>
          <w:szCs w:val="32"/>
        </w:rPr>
        <w:t xml:space="preserve">our </w:t>
      </w:r>
      <w:r w:rsidR="00014327">
        <w:rPr>
          <w:rFonts w:ascii="Times" w:hAnsi="Times"/>
          <w:bCs/>
          <w:i/>
          <w:sz w:val="32"/>
          <w:szCs w:val="32"/>
        </w:rPr>
        <w:t xml:space="preserve">individual </w:t>
      </w:r>
      <w:r w:rsidR="0096254B" w:rsidRPr="00F838CF">
        <w:rPr>
          <w:rFonts w:ascii="Times" w:hAnsi="Times"/>
          <w:bCs/>
          <w:i/>
          <w:sz w:val="32"/>
          <w:szCs w:val="32"/>
        </w:rPr>
        <w:t>orientation</w:t>
      </w:r>
      <w:r w:rsidR="00DC6061">
        <w:rPr>
          <w:rFonts w:ascii="Times" w:hAnsi="Times"/>
          <w:bCs/>
          <w:i/>
          <w:sz w:val="32"/>
          <w:szCs w:val="32"/>
        </w:rPr>
        <w:t>s</w:t>
      </w:r>
      <w:r w:rsidR="0096254B" w:rsidRPr="00F838CF">
        <w:rPr>
          <w:rFonts w:ascii="Times" w:hAnsi="Times"/>
          <w:bCs/>
          <w:i/>
          <w:sz w:val="32"/>
          <w:szCs w:val="32"/>
        </w:rPr>
        <w:t xml:space="preserve"> </w:t>
      </w:r>
      <w:r w:rsidR="00DC6061" w:rsidRPr="00DC6061">
        <w:rPr>
          <w:rFonts w:ascii="Times" w:hAnsi="Times"/>
          <w:bCs/>
          <w:sz w:val="32"/>
          <w:szCs w:val="32"/>
        </w:rPr>
        <w:t>on</w:t>
      </w:r>
      <w:r w:rsidR="0096254B" w:rsidRPr="00DC6061">
        <w:rPr>
          <w:rFonts w:ascii="Times" w:hAnsi="Times"/>
          <w:bCs/>
          <w:sz w:val="32"/>
          <w:szCs w:val="32"/>
        </w:rPr>
        <w:t xml:space="preserve"> </w:t>
      </w:r>
      <w:r w:rsidR="0096254B">
        <w:rPr>
          <w:rFonts w:ascii="Times" w:hAnsi="Times"/>
          <w:bCs/>
          <w:sz w:val="32"/>
          <w:szCs w:val="32"/>
        </w:rPr>
        <w:t xml:space="preserve">the world in </w:t>
      </w:r>
      <w:r w:rsidR="009970D7">
        <w:rPr>
          <w:rFonts w:ascii="Times" w:hAnsi="Times"/>
          <w:bCs/>
          <w:i/>
          <w:sz w:val="32"/>
          <w:szCs w:val="32"/>
        </w:rPr>
        <w:t xml:space="preserve">perceiving </w:t>
      </w:r>
      <w:r w:rsidR="0096254B">
        <w:rPr>
          <w:rFonts w:ascii="Times" w:hAnsi="Times"/>
          <w:bCs/>
          <w:sz w:val="32"/>
          <w:szCs w:val="32"/>
        </w:rPr>
        <w:t xml:space="preserve">the normative demands of its </w:t>
      </w:r>
      <w:r w:rsidR="00804A40">
        <w:rPr>
          <w:rFonts w:ascii="Times" w:hAnsi="Times"/>
          <w:bCs/>
          <w:sz w:val="32"/>
          <w:szCs w:val="32"/>
        </w:rPr>
        <w:t>value-laden</w:t>
      </w:r>
      <w:r w:rsidR="0096254B">
        <w:rPr>
          <w:rFonts w:ascii="Times" w:hAnsi="Times"/>
          <w:bCs/>
          <w:sz w:val="32"/>
          <w:szCs w:val="32"/>
        </w:rPr>
        <w:t xml:space="preserve"> layout has to be to something that goes beyond the orientation in which </w:t>
      </w:r>
      <w:r w:rsidR="00014327">
        <w:rPr>
          <w:rFonts w:ascii="Times" w:hAnsi="Times"/>
          <w:bCs/>
          <w:sz w:val="32"/>
          <w:szCs w:val="32"/>
        </w:rPr>
        <w:t xml:space="preserve">our </w:t>
      </w:r>
      <w:r w:rsidR="00014327" w:rsidRPr="009970D7">
        <w:rPr>
          <w:rFonts w:ascii="Times" w:hAnsi="Times"/>
          <w:bCs/>
          <w:i/>
          <w:sz w:val="32"/>
          <w:szCs w:val="32"/>
        </w:rPr>
        <w:t>individual</w:t>
      </w:r>
      <w:r w:rsidR="00014327">
        <w:rPr>
          <w:rFonts w:ascii="Times" w:hAnsi="Times"/>
          <w:bCs/>
          <w:sz w:val="32"/>
          <w:szCs w:val="32"/>
        </w:rPr>
        <w:t xml:space="preserve"> perspective is</w:t>
      </w:r>
      <w:r w:rsidR="0096254B">
        <w:rPr>
          <w:rFonts w:ascii="Times" w:hAnsi="Times"/>
          <w:bCs/>
          <w:sz w:val="32"/>
          <w:szCs w:val="32"/>
        </w:rPr>
        <w:t xml:space="preserve"> primary. Consider a physical analogy that needs to be extrapolated to the social  </w:t>
      </w:r>
      <w:r w:rsidR="00E6331B">
        <w:rPr>
          <w:rFonts w:ascii="Times" w:hAnsi="Times"/>
          <w:bCs/>
          <w:sz w:val="32"/>
          <w:szCs w:val="32"/>
        </w:rPr>
        <w:t xml:space="preserve"> ---</w:t>
      </w:r>
      <w:r w:rsidR="005F6A3F">
        <w:rPr>
          <w:rFonts w:ascii="Times" w:hAnsi="Times"/>
          <w:bCs/>
          <w:sz w:val="32"/>
          <w:szCs w:val="32"/>
        </w:rPr>
        <w:t xml:space="preserve">consider </w:t>
      </w:r>
      <w:r w:rsidR="0096254B">
        <w:rPr>
          <w:rFonts w:ascii="Times" w:hAnsi="Times"/>
          <w:bCs/>
          <w:sz w:val="32"/>
          <w:szCs w:val="32"/>
        </w:rPr>
        <w:t xml:space="preserve">how when one </w:t>
      </w:r>
      <w:r w:rsidR="00DC6061">
        <w:rPr>
          <w:rFonts w:ascii="Times" w:hAnsi="Times"/>
          <w:bCs/>
          <w:sz w:val="32"/>
          <w:szCs w:val="32"/>
        </w:rPr>
        <w:t>is driving</w:t>
      </w:r>
      <w:r w:rsidR="0096254B">
        <w:rPr>
          <w:rFonts w:ascii="Times" w:hAnsi="Times"/>
          <w:bCs/>
          <w:sz w:val="32"/>
          <w:szCs w:val="32"/>
        </w:rPr>
        <w:t xml:space="preserve"> a car </w:t>
      </w:r>
      <w:r w:rsidR="00DC6061">
        <w:rPr>
          <w:rFonts w:ascii="Times" w:hAnsi="Times"/>
          <w:bCs/>
          <w:sz w:val="32"/>
          <w:szCs w:val="32"/>
        </w:rPr>
        <w:t xml:space="preserve">on the road (as opposed to say when </w:t>
      </w:r>
      <w:r w:rsidR="00014327">
        <w:rPr>
          <w:rFonts w:ascii="Times" w:hAnsi="Times"/>
          <w:bCs/>
          <w:sz w:val="32"/>
          <w:szCs w:val="32"/>
        </w:rPr>
        <w:t>one is</w:t>
      </w:r>
      <w:r w:rsidR="00DC6061">
        <w:rPr>
          <w:rFonts w:ascii="Times" w:hAnsi="Times"/>
          <w:bCs/>
          <w:sz w:val="32"/>
          <w:szCs w:val="32"/>
        </w:rPr>
        <w:t xml:space="preserve"> walking on the road) </w:t>
      </w:r>
      <w:r w:rsidR="0096254B">
        <w:rPr>
          <w:rFonts w:ascii="Times" w:hAnsi="Times"/>
          <w:bCs/>
          <w:sz w:val="32"/>
          <w:szCs w:val="32"/>
        </w:rPr>
        <w:t xml:space="preserve">we orient </w:t>
      </w:r>
      <w:r w:rsidR="007A0143">
        <w:rPr>
          <w:rFonts w:ascii="Times" w:hAnsi="Times"/>
          <w:bCs/>
          <w:sz w:val="32"/>
          <w:szCs w:val="32"/>
        </w:rPr>
        <w:t xml:space="preserve">ourselves </w:t>
      </w:r>
      <w:r w:rsidR="0096254B">
        <w:rPr>
          <w:rFonts w:ascii="Times" w:hAnsi="Times"/>
          <w:bCs/>
          <w:sz w:val="32"/>
          <w:szCs w:val="32"/>
        </w:rPr>
        <w:t xml:space="preserve">perceptually to the demands of the </w:t>
      </w:r>
      <w:r w:rsidR="00DC6061">
        <w:rPr>
          <w:rFonts w:ascii="Times" w:hAnsi="Times"/>
          <w:bCs/>
          <w:sz w:val="32"/>
          <w:szCs w:val="32"/>
        </w:rPr>
        <w:t>world</w:t>
      </w:r>
      <w:r w:rsidR="0096254B">
        <w:rPr>
          <w:rFonts w:ascii="Times" w:hAnsi="Times"/>
          <w:bCs/>
          <w:sz w:val="32"/>
          <w:szCs w:val="32"/>
        </w:rPr>
        <w:t xml:space="preserve"> ahead not from the point of view of </w:t>
      </w:r>
      <w:r w:rsidR="0096254B">
        <w:rPr>
          <w:rFonts w:ascii="Times" w:hAnsi="Times"/>
          <w:bCs/>
          <w:i/>
          <w:sz w:val="32"/>
          <w:szCs w:val="32"/>
        </w:rPr>
        <w:t>one’s</w:t>
      </w:r>
      <w:r w:rsidR="0096254B" w:rsidRPr="00B840CE">
        <w:rPr>
          <w:rFonts w:ascii="Times" w:hAnsi="Times"/>
          <w:bCs/>
          <w:i/>
          <w:sz w:val="32"/>
          <w:szCs w:val="32"/>
        </w:rPr>
        <w:t xml:space="preserve"> own</w:t>
      </w:r>
      <w:r w:rsidR="00E4543D">
        <w:rPr>
          <w:rFonts w:ascii="Times" w:hAnsi="Times"/>
          <w:bCs/>
          <w:i/>
          <w:sz w:val="32"/>
          <w:szCs w:val="32"/>
        </w:rPr>
        <w:t xml:space="preserve"> individual</w:t>
      </w:r>
      <w:r w:rsidR="0096254B" w:rsidRPr="00B840CE">
        <w:rPr>
          <w:rFonts w:ascii="Times" w:hAnsi="Times"/>
          <w:bCs/>
          <w:i/>
          <w:sz w:val="32"/>
          <w:szCs w:val="32"/>
        </w:rPr>
        <w:t xml:space="preserve"> bod</w:t>
      </w:r>
      <w:r w:rsidR="0096254B">
        <w:rPr>
          <w:rFonts w:ascii="Times" w:hAnsi="Times"/>
          <w:bCs/>
          <w:i/>
          <w:sz w:val="32"/>
          <w:szCs w:val="32"/>
        </w:rPr>
        <w:t xml:space="preserve">y </w:t>
      </w:r>
      <w:r w:rsidR="00DC6061">
        <w:rPr>
          <w:rFonts w:ascii="Times" w:hAnsi="Times"/>
          <w:bCs/>
          <w:i/>
          <w:sz w:val="32"/>
          <w:szCs w:val="32"/>
        </w:rPr>
        <w:t>(</w:t>
      </w:r>
      <w:r w:rsidR="00DC6061" w:rsidRPr="00DC6061">
        <w:rPr>
          <w:rFonts w:ascii="Times" w:hAnsi="Times"/>
          <w:bCs/>
          <w:sz w:val="32"/>
          <w:szCs w:val="32"/>
        </w:rPr>
        <w:t>as one does when one is walking on the road</w:t>
      </w:r>
      <w:r w:rsidR="00DC6061">
        <w:rPr>
          <w:rFonts w:ascii="Times" w:hAnsi="Times"/>
          <w:bCs/>
          <w:i/>
          <w:sz w:val="32"/>
          <w:szCs w:val="32"/>
        </w:rPr>
        <w:t xml:space="preserve">) </w:t>
      </w:r>
      <w:r w:rsidR="0096254B">
        <w:rPr>
          <w:rFonts w:ascii="Times" w:hAnsi="Times"/>
          <w:bCs/>
          <w:sz w:val="32"/>
          <w:szCs w:val="32"/>
        </w:rPr>
        <w:t>but from the point of view</w:t>
      </w:r>
      <w:r w:rsidR="00E4543D">
        <w:rPr>
          <w:rFonts w:ascii="Times" w:hAnsi="Times"/>
          <w:bCs/>
          <w:sz w:val="32"/>
          <w:szCs w:val="32"/>
        </w:rPr>
        <w:t xml:space="preserve"> something larger than one’s individual body, </w:t>
      </w:r>
      <w:r w:rsidR="00DC6061">
        <w:rPr>
          <w:rFonts w:ascii="Times" w:hAnsi="Times"/>
          <w:bCs/>
          <w:sz w:val="32"/>
          <w:szCs w:val="32"/>
        </w:rPr>
        <w:t xml:space="preserve">from the point of view </w:t>
      </w:r>
      <w:r w:rsidR="00E4543D">
        <w:rPr>
          <w:rFonts w:ascii="Times" w:hAnsi="Times"/>
          <w:bCs/>
          <w:sz w:val="32"/>
          <w:szCs w:val="32"/>
        </w:rPr>
        <w:t xml:space="preserve">of the </w:t>
      </w:r>
      <w:r w:rsidR="00E4543D" w:rsidRPr="00E4543D">
        <w:rPr>
          <w:rFonts w:ascii="Times" w:hAnsi="Times"/>
          <w:bCs/>
          <w:i/>
          <w:sz w:val="32"/>
          <w:szCs w:val="32"/>
        </w:rPr>
        <w:t>whole</w:t>
      </w:r>
      <w:r w:rsidR="0096254B">
        <w:rPr>
          <w:rFonts w:ascii="Times" w:hAnsi="Times"/>
          <w:bCs/>
          <w:sz w:val="32"/>
          <w:szCs w:val="32"/>
        </w:rPr>
        <w:t xml:space="preserve"> </w:t>
      </w:r>
      <w:r w:rsidR="0096254B" w:rsidRPr="00564688">
        <w:rPr>
          <w:rFonts w:ascii="Times" w:hAnsi="Times"/>
          <w:bCs/>
          <w:i/>
          <w:sz w:val="32"/>
          <w:szCs w:val="32"/>
        </w:rPr>
        <w:t>car</w:t>
      </w:r>
      <w:r w:rsidR="0096254B">
        <w:rPr>
          <w:rFonts w:ascii="Times" w:hAnsi="Times"/>
          <w:bCs/>
          <w:sz w:val="32"/>
          <w:szCs w:val="32"/>
        </w:rPr>
        <w:t xml:space="preserve">.  That orientation </w:t>
      </w:r>
      <w:r w:rsidR="00E4543D">
        <w:rPr>
          <w:rFonts w:ascii="Times" w:hAnsi="Times"/>
          <w:bCs/>
          <w:sz w:val="32"/>
          <w:szCs w:val="32"/>
        </w:rPr>
        <w:t xml:space="preserve">when </w:t>
      </w:r>
      <w:r w:rsidR="00735B24">
        <w:rPr>
          <w:rFonts w:ascii="Times" w:hAnsi="Times"/>
          <w:bCs/>
          <w:sz w:val="32"/>
          <w:szCs w:val="32"/>
        </w:rPr>
        <w:t>extrapolated from</w:t>
      </w:r>
      <w:r w:rsidR="0096254B">
        <w:rPr>
          <w:rFonts w:ascii="Times" w:hAnsi="Times"/>
          <w:bCs/>
          <w:sz w:val="32"/>
          <w:szCs w:val="32"/>
        </w:rPr>
        <w:t xml:space="preserve"> this physical or bodily example </w:t>
      </w:r>
      <w:r w:rsidR="00E4543D">
        <w:rPr>
          <w:rFonts w:ascii="Times" w:hAnsi="Times"/>
          <w:bCs/>
          <w:sz w:val="32"/>
          <w:szCs w:val="32"/>
        </w:rPr>
        <w:t xml:space="preserve">of the car </w:t>
      </w:r>
      <w:r w:rsidR="0096254B">
        <w:rPr>
          <w:rFonts w:ascii="Times" w:hAnsi="Times"/>
          <w:bCs/>
          <w:sz w:val="32"/>
          <w:szCs w:val="32"/>
        </w:rPr>
        <w:t xml:space="preserve">to the </w:t>
      </w:r>
      <w:r w:rsidR="0096254B" w:rsidRPr="00E4543D">
        <w:rPr>
          <w:rFonts w:ascii="Times" w:hAnsi="Times"/>
          <w:bCs/>
          <w:i/>
          <w:sz w:val="32"/>
          <w:szCs w:val="32"/>
        </w:rPr>
        <w:t>social</w:t>
      </w:r>
      <w:r w:rsidR="00165EB7">
        <w:rPr>
          <w:rFonts w:ascii="Times" w:hAnsi="Times"/>
          <w:bCs/>
          <w:sz w:val="32"/>
          <w:szCs w:val="32"/>
        </w:rPr>
        <w:t xml:space="preserve">, </w:t>
      </w:r>
      <w:r w:rsidR="00DC6061">
        <w:rPr>
          <w:rFonts w:ascii="Times" w:hAnsi="Times"/>
          <w:bCs/>
          <w:sz w:val="32"/>
          <w:szCs w:val="32"/>
        </w:rPr>
        <w:t>should have a</w:t>
      </w:r>
      <w:r w:rsidR="00E4543D">
        <w:rPr>
          <w:rFonts w:ascii="Times" w:hAnsi="Times"/>
          <w:bCs/>
          <w:sz w:val="32"/>
          <w:szCs w:val="32"/>
        </w:rPr>
        <w:t xml:space="preserve"> significant outcome.  Ev</w:t>
      </w:r>
      <w:r w:rsidR="0096254B">
        <w:rPr>
          <w:rFonts w:ascii="Times" w:hAnsi="Times"/>
          <w:bCs/>
          <w:sz w:val="32"/>
          <w:szCs w:val="32"/>
        </w:rPr>
        <w:t xml:space="preserve">en though it may involve the </w:t>
      </w:r>
      <w:r w:rsidR="00D854DB">
        <w:rPr>
          <w:rFonts w:ascii="Times" w:hAnsi="Times"/>
          <w:bCs/>
          <w:sz w:val="32"/>
          <w:szCs w:val="32"/>
        </w:rPr>
        <w:t>mentality and agency</w:t>
      </w:r>
      <w:r w:rsidR="0096254B">
        <w:rPr>
          <w:rFonts w:ascii="Times" w:hAnsi="Times"/>
          <w:bCs/>
          <w:sz w:val="32"/>
          <w:szCs w:val="32"/>
        </w:rPr>
        <w:t xml:space="preserve"> of individuals, </w:t>
      </w:r>
      <w:r w:rsidR="0096254B" w:rsidRPr="00804A40">
        <w:rPr>
          <w:rFonts w:ascii="Times" w:hAnsi="Times"/>
          <w:bCs/>
          <w:sz w:val="32"/>
          <w:szCs w:val="32"/>
        </w:rPr>
        <w:t>because</w:t>
      </w:r>
      <w:r w:rsidR="0096254B">
        <w:rPr>
          <w:rFonts w:ascii="Times" w:hAnsi="Times"/>
          <w:bCs/>
          <w:sz w:val="32"/>
          <w:szCs w:val="32"/>
        </w:rPr>
        <w:t xml:space="preserve"> </w:t>
      </w:r>
      <w:r w:rsidR="00D854DB">
        <w:rPr>
          <w:rFonts w:ascii="Times" w:hAnsi="Times"/>
          <w:bCs/>
          <w:sz w:val="32"/>
          <w:szCs w:val="32"/>
        </w:rPr>
        <w:t>they each exercise their</w:t>
      </w:r>
      <w:r w:rsidR="0096254B">
        <w:rPr>
          <w:rFonts w:ascii="Times" w:hAnsi="Times"/>
          <w:bCs/>
          <w:sz w:val="32"/>
          <w:szCs w:val="32"/>
        </w:rPr>
        <w:t xml:space="preserve"> </w:t>
      </w:r>
      <w:r w:rsidR="0096254B" w:rsidRPr="00564688">
        <w:rPr>
          <w:rFonts w:ascii="Times" w:hAnsi="Times"/>
          <w:bCs/>
          <w:i/>
          <w:sz w:val="32"/>
          <w:szCs w:val="32"/>
        </w:rPr>
        <w:t>liberty</w:t>
      </w:r>
      <w:r w:rsidR="0096254B">
        <w:rPr>
          <w:rFonts w:ascii="Times" w:hAnsi="Times"/>
          <w:bCs/>
          <w:sz w:val="32"/>
          <w:szCs w:val="32"/>
        </w:rPr>
        <w:t xml:space="preserve"> </w:t>
      </w:r>
      <w:r w:rsidR="00D854DB">
        <w:rPr>
          <w:rFonts w:ascii="Times" w:hAnsi="Times"/>
          <w:bCs/>
          <w:sz w:val="32"/>
          <w:szCs w:val="32"/>
        </w:rPr>
        <w:t xml:space="preserve">in perceiving and agentively responding </w:t>
      </w:r>
      <w:r w:rsidR="0096254B">
        <w:rPr>
          <w:rFonts w:ascii="Times" w:hAnsi="Times"/>
          <w:bCs/>
          <w:sz w:val="32"/>
          <w:szCs w:val="32"/>
        </w:rPr>
        <w:t>from the point of view</w:t>
      </w:r>
      <w:r w:rsidR="00DC6061">
        <w:rPr>
          <w:rFonts w:ascii="Times" w:hAnsi="Times"/>
          <w:bCs/>
          <w:sz w:val="32"/>
          <w:szCs w:val="32"/>
        </w:rPr>
        <w:t xml:space="preserve"> something larger, this</w:t>
      </w:r>
      <w:r w:rsidR="00E4543D">
        <w:rPr>
          <w:rFonts w:ascii="Times" w:hAnsi="Times"/>
          <w:bCs/>
          <w:sz w:val="32"/>
          <w:szCs w:val="32"/>
        </w:rPr>
        <w:t xml:space="preserve"> </w:t>
      </w:r>
      <w:r w:rsidR="00DC6061">
        <w:rPr>
          <w:rFonts w:ascii="Times" w:hAnsi="Times"/>
          <w:bCs/>
          <w:sz w:val="32"/>
          <w:szCs w:val="32"/>
        </w:rPr>
        <w:t>non-individualistic</w:t>
      </w:r>
      <w:r w:rsidR="0096254B">
        <w:rPr>
          <w:rFonts w:ascii="Times" w:hAnsi="Times"/>
          <w:bCs/>
          <w:sz w:val="32"/>
          <w:szCs w:val="32"/>
        </w:rPr>
        <w:t xml:space="preserve"> orientation of each individual to the world</w:t>
      </w:r>
      <w:r w:rsidR="00D854DB">
        <w:rPr>
          <w:rFonts w:ascii="Times" w:hAnsi="Times"/>
          <w:bCs/>
          <w:sz w:val="32"/>
          <w:szCs w:val="32"/>
        </w:rPr>
        <w:t xml:space="preserve"> </w:t>
      </w:r>
      <w:r w:rsidR="00165EB7">
        <w:rPr>
          <w:rFonts w:ascii="Times" w:hAnsi="Times"/>
          <w:bCs/>
          <w:sz w:val="32"/>
          <w:szCs w:val="32"/>
        </w:rPr>
        <w:t>(</w:t>
      </w:r>
      <w:r w:rsidR="00E4543D">
        <w:rPr>
          <w:rFonts w:ascii="Times" w:hAnsi="Times"/>
          <w:bCs/>
          <w:sz w:val="32"/>
          <w:szCs w:val="32"/>
        </w:rPr>
        <w:t>seeing the world’s de</w:t>
      </w:r>
      <w:r w:rsidR="003151AD">
        <w:rPr>
          <w:rFonts w:ascii="Times" w:hAnsi="Times"/>
          <w:bCs/>
          <w:sz w:val="32"/>
          <w:szCs w:val="32"/>
        </w:rPr>
        <w:t>mands from the point of view of</w:t>
      </w:r>
      <w:r w:rsidR="00D854DB">
        <w:rPr>
          <w:rFonts w:ascii="Times" w:hAnsi="Times"/>
          <w:bCs/>
          <w:sz w:val="32"/>
          <w:szCs w:val="32"/>
        </w:rPr>
        <w:t xml:space="preserve"> the </w:t>
      </w:r>
      <w:r w:rsidR="00DC6061">
        <w:rPr>
          <w:rFonts w:ascii="Times" w:hAnsi="Times"/>
          <w:bCs/>
          <w:sz w:val="32"/>
          <w:szCs w:val="32"/>
        </w:rPr>
        <w:t>collective</w:t>
      </w:r>
      <w:r w:rsidR="0096254B">
        <w:rPr>
          <w:rFonts w:ascii="Times" w:hAnsi="Times"/>
          <w:bCs/>
          <w:sz w:val="32"/>
          <w:szCs w:val="32"/>
        </w:rPr>
        <w:t xml:space="preserve">), is bound to </w:t>
      </w:r>
      <w:r w:rsidR="0096254B" w:rsidRPr="00564688">
        <w:rPr>
          <w:rFonts w:ascii="Times" w:hAnsi="Times"/>
          <w:bCs/>
          <w:i/>
          <w:sz w:val="32"/>
          <w:szCs w:val="32"/>
        </w:rPr>
        <w:t>internally</w:t>
      </w:r>
      <w:r w:rsidR="0096254B">
        <w:rPr>
          <w:rFonts w:ascii="Times" w:hAnsi="Times"/>
          <w:bCs/>
          <w:sz w:val="32"/>
          <w:szCs w:val="32"/>
        </w:rPr>
        <w:t xml:space="preserve"> cohere with equality in its outcomes.  For equality would on this picture not be seen as something </w:t>
      </w:r>
      <w:r w:rsidR="0096254B" w:rsidRPr="006152A7">
        <w:rPr>
          <w:rFonts w:ascii="Times" w:hAnsi="Times"/>
          <w:bCs/>
          <w:i/>
          <w:sz w:val="32"/>
          <w:szCs w:val="32"/>
        </w:rPr>
        <w:t>extra</w:t>
      </w:r>
      <w:r w:rsidR="0096254B">
        <w:rPr>
          <w:rFonts w:ascii="Times" w:hAnsi="Times"/>
          <w:bCs/>
          <w:i/>
          <w:sz w:val="32"/>
          <w:szCs w:val="32"/>
        </w:rPr>
        <w:t xml:space="preserve"> or further</w:t>
      </w:r>
      <w:r w:rsidR="0096254B">
        <w:rPr>
          <w:rFonts w:ascii="Times" w:hAnsi="Times"/>
          <w:bCs/>
          <w:sz w:val="32"/>
          <w:szCs w:val="32"/>
        </w:rPr>
        <w:t xml:space="preserve"> that is conceptually configured as something to be navigated in terms of a trade-off</w:t>
      </w:r>
      <w:r w:rsidR="009F5BB4">
        <w:rPr>
          <w:rFonts w:ascii="Times" w:hAnsi="Times"/>
          <w:bCs/>
          <w:sz w:val="32"/>
          <w:szCs w:val="32"/>
        </w:rPr>
        <w:t xml:space="preserve"> with liberty</w:t>
      </w:r>
      <w:r w:rsidR="0096254B">
        <w:rPr>
          <w:rFonts w:ascii="Times" w:hAnsi="Times"/>
          <w:bCs/>
          <w:sz w:val="32"/>
          <w:szCs w:val="32"/>
        </w:rPr>
        <w:t xml:space="preserve">, but rather as </w:t>
      </w:r>
      <w:r w:rsidR="0096254B" w:rsidRPr="00564688">
        <w:rPr>
          <w:rFonts w:ascii="Times" w:hAnsi="Times"/>
          <w:bCs/>
          <w:i/>
          <w:sz w:val="32"/>
          <w:szCs w:val="32"/>
        </w:rPr>
        <w:t>built-into</w:t>
      </w:r>
      <w:r w:rsidR="00D854DB">
        <w:rPr>
          <w:rFonts w:ascii="Times" w:hAnsi="Times"/>
          <w:bCs/>
          <w:sz w:val="32"/>
          <w:szCs w:val="32"/>
        </w:rPr>
        <w:t xml:space="preserve"> the deliverances of the</w:t>
      </w:r>
      <w:r w:rsidR="0096254B">
        <w:rPr>
          <w:rFonts w:ascii="Times" w:hAnsi="Times"/>
          <w:bCs/>
          <w:sz w:val="32"/>
          <w:szCs w:val="32"/>
        </w:rPr>
        <w:t xml:space="preserve"> exercise of </w:t>
      </w:r>
      <w:r w:rsidR="0096254B" w:rsidRPr="00BA1BD2">
        <w:rPr>
          <w:rFonts w:ascii="Times" w:hAnsi="Times"/>
          <w:bCs/>
          <w:i/>
          <w:sz w:val="32"/>
          <w:szCs w:val="32"/>
        </w:rPr>
        <w:t>liberty</w:t>
      </w:r>
      <w:r w:rsidR="00BA1BD2">
        <w:rPr>
          <w:rFonts w:ascii="Times" w:hAnsi="Times"/>
          <w:bCs/>
          <w:sz w:val="32"/>
          <w:szCs w:val="32"/>
        </w:rPr>
        <w:t xml:space="preserve"> itself, </w:t>
      </w:r>
      <w:r w:rsidR="0096254B">
        <w:rPr>
          <w:rFonts w:ascii="Times" w:hAnsi="Times"/>
          <w:bCs/>
          <w:sz w:val="32"/>
          <w:szCs w:val="32"/>
        </w:rPr>
        <w:t xml:space="preserve">when the exercise of liberty is the exercise of a mentality in </w:t>
      </w:r>
      <w:r w:rsidR="00D854DB">
        <w:rPr>
          <w:rFonts w:ascii="Times" w:hAnsi="Times"/>
          <w:bCs/>
          <w:sz w:val="32"/>
          <w:szCs w:val="32"/>
        </w:rPr>
        <w:t xml:space="preserve">this form of </w:t>
      </w:r>
      <w:r w:rsidR="0096254B">
        <w:rPr>
          <w:rFonts w:ascii="Times" w:hAnsi="Times"/>
          <w:bCs/>
          <w:sz w:val="32"/>
          <w:szCs w:val="32"/>
        </w:rPr>
        <w:t xml:space="preserve">unalienated </w:t>
      </w:r>
      <w:r w:rsidR="00D854DB">
        <w:rPr>
          <w:rFonts w:ascii="Times" w:hAnsi="Times"/>
          <w:bCs/>
          <w:sz w:val="32"/>
          <w:szCs w:val="32"/>
        </w:rPr>
        <w:t xml:space="preserve">agentive </w:t>
      </w:r>
      <w:r w:rsidR="0096254B">
        <w:rPr>
          <w:rFonts w:ascii="Times" w:hAnsi="Times"/>
          <w:bCs/>
          <w:sz w:val="32"/>
          <w:szCs w:val="32"/>
        </w:rPr>
        <w:t>responsiveness to the</w:t>
      </w:r>
      <w:r w:rsidR="00C456E1">
        <w:rPr>
          <w:rFonts w:ascii="Times" w:hAnsi="Times"/>
          <w:bCs/>
          <w:sz w:val="32"/>
          <w:szCs w:val="32"/>
        </w:rPr>
        <w:t xml:space="preserve"> normative demands of the</w:t>
      </w:r>
      <w:r w:rsidR="0096254B">
        <w:rPr>
          <w:rFonts w:ascii="Times" w:hAnsi="Times"/>
          <w:bCs/>
          <w:sz w:val="32"/>
          <w:szCs w:val="32"/>
        </w:rPr>
        <w:t xml:space="preserve"> ‘world’</w:t>
      </w:r>
      <w:r w:rsidR="008C4395">
        <w:rPr>
          <w:rFonts w:ascii="Times" w:hAnsi="Times"/>
          <w:bCs/>
          <w:sz w:val="32"/>
          <w:szCs w:val="32"/>
        </w:rPr>
        <w:t>.</w:t>
      </w:r>
      <w:r w:rsidR="009970D7">
        <w:rPr>
          <w:rFonts w:ascii="Times" w:hAnsi="Times"/>
          <w:bCs/>
          <w:sz w:val="32"/>
          <w:szCs w:val="32"/>
        </w:rPr>
        <w:t xml:space="preserve"> The point is not that liberty, so conceived, will actually deliver equality.  It cannot be a sufficient condition in that way.  The claim was never one of sufficiency. Other conditions are bound to be necessary to suffice for equality.  The point rather is that it is no longer defined such that it needs to be in trade-off relations with equality, which was</w:t>
      </w:r>
      <w:r w:rsidR="00195834">
        <w:rPr>
          <w:rFonts w:ascii="Times" w:hAnsi="Times"/>
          <w:bCs/>
          <w:sz w:val="32"/>
          <w:szCs w:val="32"/>
        </w:rPr>
        <w:t xml:space="preserve"> the conception of liberty that my dialectic invoking Gandhian considerations of alienation was devised to transform.  </w:t>
      </w:r>
    </w:p>
    <w:p w14:paraId="344A8E80" w14:textId="77777777" w:rsidR="005920FF" w:rsidRDefault="005920FF" w:rsidP="004011F7">
      <w:pPr>
        <w:spacing w:line="480" w:lineRule="auto"/>
        <w:rPr>
          <w:rFonts w:ascii="Times" w:hAnsi="Times"/>
          <w:bCs/>
          <w:sz w:val="32"/>
          <w:szCs w:val="32"/>
        </w:rPr>
      </w:pPr>
    </w:p>
    <w:p w14:paraId="06B41835" w14:textId="727EE05B" w:rsidR="003151AD" w:rsidRDefault="00D854DB" w:rsidP="004011F7">
      <w:pPr>
        <w:spacing w:line="480" w:lineRule="auto"/>
        <w:rPr>
          <w:rFonts w:ascii="Times" w:hAnsi="Times"/>
          <w:bCs/>
          <w:sz w:val="32"/>
          <w:szCs w:val="32"/>
        </w:rPr>
      </w:pPr>
      <w:r>
        <w:rPr>
          <w:rFonts w:ascii="Times" w:hAnsi="Times"/>
          <w:bCs/>
          <w:sz w:val="32"/>
          <w:szCs w:val="32"/>
        </w:rPr>
        <w:t xml:space="preserve">If all three notions, liberty, equality, and the unalienated life are triangulated in this way together, we have a notion of unalienatedness that is not the same as the one of pre-modernity with its absence of liberty and equality, and we have a notion of liberty that is not </w:t>
      </w:r>
      <w:r w:rsidR="00195834">
        <w:rPr>
          <w:rFonts w:ascii="Times" w:hAnsi="Times"/>
          <w:bCs/>
          <w:sz w:val="32"/>
          <w:szCs w:val="32"/>
        </w:rPr>
        <w:t xml:space="preserve">itself </w:t>
      </w:r>
      <w:r>
        <w:rPr>
          <w:rFonts w:ascii="Times" w:hAnsi="Times"/>
          <w:bCs/>
          <w:sz w:val="32"/>
          <w:szCs w:val="32"/>
        </w:rPr>
        <w:t>generative of inequalities unlike in the</w:t>
      </w:r>
      <w:r w:rsidR="0009345B">
        <w:rPr>
          <w:rFonts w:ascii="Times" w:hAnsi="Times"/>
          <w:bCs/>
          <w:sz w:val="32"/>
          <w:szCs w:val="32"/>
        </w:rPr>
        <w:t xml:space="preserve"> </w:t>
      </w:r>
      <w:r>
        <w:rPr>
          <w:rFonts w:ascii="Times" w:hAnsi="Times"/>
          <w:bCs/>
          <w:sz w:val="32"/>
          <w:szCs w:val="32"/>
        </w:rPr>
        <w:t xml:space="preserve">liberal framework where it is individualistically conceived </w:t>
      </w:r>
      <w:r w:rsidR="0009345B">
        <w:rPr>
          <w:rFonts w:ascii="Times" w:hAnsi="Times"/>
          <w:bCs/>
          <w:sz w:val="32"/>
          <w:szCs w:val="32"/>
        </w:rPr>
        <w:t xml:space="preserve">(in the form that attaches to talent and property) but </w:t>
      </w:r>
      <w:r>
        <w:rPr>
          <w:rFonts w:ascii="Times" w:hAnsi="Times"/>
          <w:bCs/>
          <w:sz w:val="32"/>
          <w:szCs w:val="32"/>
        </w:rPr>
        <w:t xml:space="preserve">rather </w:t>
      </w:r>
      <w:r w:rsidR="0009345B">
        <w:rPr>
          <w:rFonts w:ascii="Times" w:hAnsi="Times"/>
          <w:bCs/>
          <w:sz w:val="32"/>
          <w:szCs w:val="32"/>
        </w:rPr>
        <w:t xml:space="preserve">non-individualistically conceived in the </w:t>
      </w:r>
      <w:r>
        <w:rPr>
          <w:rFonts w:ascii="Times" w:hAnsi="Times"/>
          <w:bCs/>
          <w:sz w:val="32"/>
          <w:szCs w:val="32"/>
        </w:rPr>
        <w:t xml:space="preserve">way that I have just </w:t>
      </w:r>
      <w:r w:rsidR="005F6A3F">
        <w:rPr>
          <w:rFonts w:ascii="Times" w:hAnsi="Times"/>
          <w:bCs/>
          <w:sz w:val="32"/>
          <w:szCs w:val="32"/>
        </w:rPr>
        <w:t xml:space="preserve">very briefly </w:t>
      </w:r>
      <w:r>
        <w:rPr>
          <w:rFonts w:ascii="Times" w:hAnsi="Times"/>
          <w:bCs/>
          <w:sz w:val="32"/>
          <w:szCs w:val="32"/>
        </w:rPr>
        <w:t xml:space="preserve">outlined. </w:t>
      </w:r>
      <w:r w:rsidR="0009345B">
        <w:rPr>
          <w:rFonts w:ascii="Times" w:hAnsi="Times"/>
          <w:bCs/>
          <w:sz w:val="32"/>
          <w:szCs w:val="32"/>
        </w:rPr>
        <w:t xml:space="preserve"> </w:t>
      </w:r>
    </w:p>
    <w:p w14:paraId="23B1DD03" w14:textId="77777777" w:rsidR="003151AD" w:rsidRDefault="003151AD" w:rsidP="004011F7">
      <w:pPr>
        <w:spacing w:line="480" w:lineRule="auto"/>
        <w:rPr>
          <w:rFonts w:ascii="Times" w:hAnsi="Times"/>
          <w:bCs/>
          <w:sz w:val="32"/>
          <w:szCs w:val="32"/>
        </w:rPr>
      </w:pPr>
    </w:p>
    <w:p w14:paraId="3FA53108" w14:textId="18335BAE" w:rsidR="00FA26D8" w:rsidRDefault="00347EE3" w:rsidP="004011F7">
      <w:pPr>
        <w:spacing w:line="480" w:lineRule="auto"/>
        <w:rPr>
          <w:rFonts w:ascii="Times" w:hAnsi="Times"/>
          <w:bCs/>
          <w:sz w:val="32"/>
          <w:szCs w:val="32"/>
        </w:rPr>
      </w:pPr>
      <w:r>
        <w:rPr>
          <w:rFonts w:ascii="Times" w:hAnsi="Times"/>
          <w:bCs/>
          <w:sz w:val="32"/>
          <w:szCs w:val="32"/>
        </w:rPr>
        <w:t xml:space="preserve">6.  </w:t>
      </w:r>
      <w:r w:rsidR="00195834">
        <w:rPr>
          <w:rFonts w:ascii="Times" w:hAnsi="Times"/>
          <w:bCs/>
          <w:sz w:val="32"/>
          <w:szCs w:val="32"/>
        </w:rPr>
        <w:t>A</w:t>
      </w:r>
      <w:r w:rsidR="005F6A3F">
        <w:rPr>
          <w:rFonts w:ascii="Times" w:hAnsi="Times"/>
          <w:bCs/>
          <w:sz w:val="32"/>
          <w:szCs w:val="32"/>
        </w:rPr>
        <w:t xml:space="preserve"> crucial thing that such a revised framework yields</w:t>
      </w:r>
      <w:r w:rsidR="00EF5917">
        <w:rPr>
          <w:rFonts w:ascii="Times" w:hAnsi="Times"/>
          <w:bCs/>
          <w:sz w:val="32"/>
          <w:szCs w:val="32"/>
        </w:rPr>
        <w:t xml:space="preserve">, with the centrality given to the ideal of an unalienated life, is that </w:t>
      </w:r>
      <w:r w:rsidR="003151AD">
        <w:rPr>
          <w:rFonts w:ascii="Times" w:hAnsi="Times"/>
          <w:bCs/>
          <w:sz w:val="32"/>
          <w:szCs w:val="32"/>
        </w:rPr>
        <w:t>it</w:t>
      </w:r>
      <w:r w:rsidR="005F6A3F">
        <w:rPr>
          <w:rFonts w:ascii="Times" w:hAnsi="Times"/>
          <w:bCs/>
          <w:sz w:val="32"/>
          <w:szCs w:val="32"/>
        </w:rPr>
        <w:t xml:space="preserve"> is now</w:t>
      </w:r>
      <w:r w:rsidR="0009345B">
        <w:rPr>
          <w:rFonts w:ascii="Times" w:hAnsi="Times"/>
          <w:bCs/>
          <w:sz w:val="32"/>
          <w:szCs w:val="32"/>
        </w:rPr>
        <w:t xml:space="preserve"> quite impossible </w:t>
      </w:r>
      <w:r w:rsidR="0009345B" w:rsidRPr="005F6A3F">
        <w:rPr>
          <w:rFonts w:ascii="Times" w:hAnsi="Times"/>
          <w:bCs/>
          <w:i/>
          <w:sz w:val="32"/>
          <w:szCs w:val="32"/>
        </w:rPr>
        <w:t>to even so much as raise the difficulties that lead to the tragedy of the commons</w:t>
      </w:r>
      <w:r w:rsidR="0009345B">
        <w:rPr>
          <w:rFonts w:ascii="Times" w:hAnsi="Times"/>
          <w:bCs/>
          <w:sz w:val="32"/>
          <w:szCs w:val="32"/>
        </w:rPr>
        <w:t xml:space="preserve">.  If </w:t>
      </w:r>
      <w:r w:rsidR="00DC6061">
        <w:rPr>
          <w:rFonts w:ascii="Times" w:hAnsi="Times"/>
          <w:bCs/>
          <w:sz w:val="32"/>
          <w:szCs w:val="32"/>
        </w:rPr>
        <w:t xml:space="preserve">what I have just drawn together from Gandhi’s seemingly miscellaneous strands of philosophical claims are </w:t>
      </w:r>
      <w:r w:rsidR="004A1FBA">
        <w:rPr>
          <w:rFonts w:ascii="Times" w:hAnsi="Times"/>
          <w:bCs/>
          <w:sz w:val="32"/>
          <w:szCs w:val="32"/>
        </w:rPr>
        <w:t>right</w:t>
      </w:r>
      <w:r w:rsidR="006D3BA4">
        <w:rPr>
          <w:rFonts w:ascii="Times" w:hAnsi="Times"/>
          <w:bCs/>
          <w:sz w:val="32"/>
          <w:szCs w:val="32"/>
        </w:rPr>
        <w:t xml:space="preserve">, to even so much as </w:t>
      </w:r>
      <w:r w:rsidR="005F6A3F">
        <w:rPr>
          <w:rFonts w:ascii="Times" w:hAnsi="Times"/>
          <w:bCs/>
          <w:sz w:val="32"/>
          <w:szCs w:val="32"/>
        </w:rPr>
        <w:t>have the qualm and raise the question</w:t>
      </w:r>
      <w:r w:rsidR="006D3BA4">
        <w:rPr>
          <w:rFonts w:ascii="Times" w:hAnsi="Times"/>
          <w:bCs/>
          <w:sz w:val="32"/>
          <w:szCs w:val="32"/>
        </w:rPr>
        <w:t>, ‘W</w:t>
      </w:r>
      <w:r w:rsidR="0009345B">
        <w:rPr>
          <w:rFonts w:ascii="Times" w:hAnsi="Times"/>
          <w:bCs/>
          <w:sz w:val="32"/>
          <w:szCs w:val="32"/>
        </w:rPr>
        <w:t>ould my efforts and contributions to the collective cultivation (or restraint from over</w:t>
      </w:r>
      <w:r w:rsidR="00FA26D8">
        <w:rPr>
          <w:rFonts w:ascii="Times" w:hAnsi="Times"/>
          <w:bCs/>
          <w:sz w:val="32"/>
          <w:szCs w:val="32"/>
        </w:rPr>
        <w:t>-</w:t>
      </w:r>
      <w:r w:rsidR="0009345B">
        <w:rPr>
          <w:rFonts w:ascii="Times" w:hAnsi="Times"/>
          <w:bCs/>
          <w:sz w:val="32"/>
          <w:szCs w:val="32"/>
        </w:rPr>
        <w:t xml:space="preserve"> cultivation) be wasted if</w:t>
      </w:r>
      <w:r w:rsidR="006E3909">
        <w:rPr>
          <w:rFonts w:ascii="Times" w:hAnsi="Times"/>
          <w:bCs/>
          <w:sz w:val="32"/>
          <w:szCs w:val="32"/>
        </w:rPr>
        <w:t xml:space="preserve"> others don’t also contribute?”</w:t>
      </w:r>
      <w:r w:rsidR="0009345B">
        <w:rPr>
          <w:rFonts w:ascii="Times" w:hAnsi="Times"/>
          <w:bCs/>
          <w:sz w:val="32"/>
          <w:szCs w:val="32"/>
        </w:rPr>
        <w:t xml:space="preserve"> </w:t>
      </w:r>
      <w:r w:rsidR="0009345B" w:rsidRPr="0009345B">
        <w:rPr>
          <w:rFonts w:ascii="Times" w:hAnsi="Times"/>
          <w:bCs/>
          <w:i/>
          <w:sz w:val="32"/>
          <w:szCs w:val="32"/>
        </w:rPr>
        <w:t>is already to be thoroughly alienated</w:t>
      </w:r>
      <w:r w:rsidR="0009345B">
        <w:rPr>
          <w:rFonts w:ascii="Times" w:hAnsi="Times"/>
          <w:bCs/>
          <w:sz w:val="32"/>
          <w:szCs w:val="32"/>
        </w:rPr>
        <w:t xml:space="preserve">, by the lights I have set up in the ideal of the unalienated life I have just presented. </w:t>
      </w:r>
      <w:r w:rsidR="009F5BB4">
        <w:rPr>
          <w:rFonts w:ascii="Times" w:hAnsi="Times"/>
          <w:bCs/>
          <w:sz w:val="32"/>
          <w:szCs w:val="32"/>
        </w:rPr>
        <w:t>When the society is unalienated in this sense,</w:t>
      </w:r>
      <w:r w:rsidR="002A1544">
        <w:rPr>
          <w:rFonts w:ascii="Times" w:hAnsi="Times"/>
          <w:bCs/>
          <w:sz w:val="32"/>
          <w:szCs w:val="32"/>
        </w:rPr>
        <w:t xml:space="preserve"> it does not occur to </w:t>
      </w:r>
      <w:r w:rsidR="006D3BA4">
        <w:rPr>
          <w:rFonts w:ascii="Times" w:hAnsi="Times"/>
          <w:bCs/>
          <w:sz w:val="32"/>
          <w:szCs w:val="32"/>
        </w:rPr>
        <w:t xml:space="preserve">one to </w:t>
      </w:r>
      <w:r w:rsidR="002A1544">
        <w:rPr>
          <w:rFonts w:ascii="Times" w:hAnsi="Times"/>
          <w:bCs/>
          <w:sz w:val="32"/>
          <w:szCs w:val="32"/>
        </w:rPr>
        <w:t xml:space="preserve">question that others may not be like one in seeing the world’s demands in the requisite way I mentioned above.  </w:t>
      </w:r>
    </w:p>
    <w:p w14:paraId="3F56D985" w14:textId="77777777" w:rsidR="00FA26D8" w:rsidRDefault="00FA26D8" w:rsidP="004011F7">
      <w:pPr>
        <w:spacing w:line="480" w:lineRule="auto"/>
        <w:rPr>
          <w:rFonts w:ascii="Times" w:hAnsi="Times"/>
          <w:bCs/>
          <w:sz w:val="32"/>
          <w:szCs w:val="32"/>
        </w:rPr>
      </w:pPr>
    </w:p>
    <w:p w14:paraId="5419C69C" w14:textId="7C785730" w:rsidR="009831EE" w:rsidRDefault="002A1544" w:rsidP="004011F7">
      <w:pPr>
        <w:spacing w:line="480" w:lineRule="auto"/>
        <w:rPr>
          <w:rFonts w:ascii="Times" w:hAnsi="Times"/>
          <w:bCs/>
          <w:sz w:val="32"/>
          <w:szCs w:val="32"/>
        </w:rPr>
      </w:pPr>
      <w:r>
        <w:rPr>
          <w:rFonts w:ascii="Times" w:hAnsi="Times"/>
          <w:bCs/>
          <w:sz w:val="32"/>
          <w:szCs w:val="32"/>
        </w:rPr>
        <w:t>Spare me the indulgence of telling you an anecdote of an experience wit</w:t>
      </w:r>
      <w:r w:rsidR="00FA26D8">
        <w:rPr>
          <w:rFonts w:ascii="Times" w:hAnsi="Times"/>
          <w:bCs/>
          <w:sz w:val="32"/>
          <w:szCs w:val="32"/>
        </w:rPr>
        <w:t>h</w:t>
      </w:r>
      <w:r w:rsidR="00CA492B">
        <w:rPr>
          <w:rFonts w:ascii="Times" w:hAnsi="Times"/>
          <w:bCs/>
          <w:sz w:val="32"/>
          <w:szCs w:val="32"/>
        </w:rPr>
        <w:t xml:space="preserve"> my father in my pre-teen youth that I have recounted in an early essay of mine on Gandhi.</w:t>
      </w:r>
      <w:r w:rsidR="00BF68A8">
        <w:rPr>
          <w:rStyle w:val="EndnoteReference"/>
          <w:rFonts w:ascii="Times" w:hAnsi="Times"/>
          <w:bCs/>
          <w:sz w:val="32"/>
          <w:szCs w:val="32"/>
        </w:rPr>
        <w:endnoteReference w:id="1"/>
      </w:r>
      <w:r w:rsidR="00FA26D8">
        <w:rPr>
          <w:rFonts w:ascii="Times" w:hAnsi="Times"/>
          <w:bCs/>
          <w:sz w:val="32"/>
          <w:szCs w:val="32"/>
        </w:rPr>
        <w:t xml:space="preserve"> </w:t>
      </w:r>
      <w:r>
        <w:rPr>
          <w:rFonts w:ascii="Times" w:hAnsi="Times"/>
          <w:bCs/>
          <w:sz w:val="32"/>
          <w:szCs w:val="32"/>
        </w:rPr>
        <w:t xml:space="preserve"> He would sometimes </w:t>
      </w:r>
      <w:r w:rsidR="00E6331B">
        <w:rPr>
          <w:rFonts w:ascii="Times" w:hAnsi="Times"/>
          <w:bCs/>
          <w:sz w:val="32"/>
          <w:szCs w:val="32"/>
        </w:rPr>
        <w:t>ask</w:t>
      </w:r>
      <w:r>
        <w:rPr>
          <w:rFonts w:ascii="Times" w:hAnsi="Times"/>
          <w:bCs/>
          <w:sz w:val="32"/>
          <w:szCs w:val="32"/>
        </w:rPr>
        <w:t xml:space="preserve"> </w:t>
      </w:r>
      <w:r w:rsidR="00FA26D8">
        <w:rPr>
          <w:rFonts w:ascii="Times" w:hAnsi="Times"/>
          <w:bCs/>
          <w:sz w:val="32"/>
          <w:szCs w:val="32"/>
        </w:rPr>
        <w:t xml:space="preserve">that </w:t>
      </w:r>
      <w:r>
        <w:rPr>
          <w:rFonts w:ascii="Times" w:hAnsi="Times"/>
          <w:bCs/>
          <w:sz w:val="32"/>
          <w:szCs w:val="32"/>
        </w:rPr>
        <w:t>I go for walks with him in the early morning on the beach</w:t>
      </w:r>
      <w:r w:rsidR="006D3BA4">
        <w:rPr>
          <w:rFonts w:ascii="Times" w:hAnsi="Times"/>
          <w:bCs/>
          <w:sz w:val="32"/>
          <w:szCs w:val="32"/>
        </w:rPr>
        <w:t xml:space="preserve"> </w:t>
      </w:r>
      <w:r>
        <w:rPr>
          <w:rFonts w:ascii="Times" w:hAnsi="Times"/>
          <w:bCs/>
          <w:sz w:val="32"/>
          <w:szCs w:val="32"/>
        </w:rPr>
        <w:t>near our home in Bombay. One day while walking we came across a wallet with some rupees sticking out of it. My father stopped me and said somewhat dramatically, “Akeel, why shouldn’t we take this?”  And I said sheepishly tho</w:t>
      </w:r>
      <w:r w:rsidR="006D3BA4">
        <w:rPr>
          <w:rFonts w:ascii="Times" w:hAnsi="Times"/>
          <w:bCs/>
          <w:sz w:val="32"/>
          <w:szCs w:val="32"/>
        </w:rPr>
        <w:t>ugh</w:t>
      </w:r>
      <w:r>
        <w:rPr>
          <w:rFonts w:ascii="Times" w:hAnsi="Times"/>
          <w:bCs/>
          <w:sz w:val="32"/>
          <w:szCs w:val="32"/>
        </w:rPr>
        <w:t xml:space="preserve"> honestly, “I think we should take it.” He looked irritated and said in response, “Why do you think we should take it?”  And I said, what is surely a classic response, “because if we don’t take it</w:t>
      </w:r>
      <w:r w:rsidR="00FA26D8">
        <w:rPr>
          <w:rFonts w:ascii="Times" w:hAnsi="Times"/>
          <w:bCs/>
          <w:sz w:val="32"/>
          <w:szCs w:val="32"/>
        </w:rPr>
        <w:t>,</w:t>
      </w:r>
      <w:r w:rsidR="00184504">
        <w:rPr>
          <w:rFonts w:ascii="Times" w:hAnsi="Times"/>
          <w:bCs/>
          <w:sz w:val="32"/>
          <w:szCs w:val="32"/>
        </w:rPr>
        <w:t xml:space="preserve"> somebody else will”</w:t>
      </w:r>
      <w:r>
        <w:rPr>
          <w:rFonts w:ascii="Times" w:hAnsi="Times"/>
          <w:bCs/>
          <w:sz w:val="32"/>
          <w:szCs w:val="32"/>
        </w:rPr>
        <w:t xml:space="preserve">.  I expected a denunciation, but his irritation passed and he said: “If we don’t take it, nobody else will”.  I thought </w:t>
      </w:r>
      <w:r w:rsidR="00CA492B">
        <w:rPr>
          <w:rFonts w:ascii="Times" w:hAnsi="Times"/>
          <w:bCs/>
          <w:sz w:val="32"/>
          <w:szCs w:val="32"/>
        </w:rPr>
        <w:t xml:space="preserve">then that </w:t>
      </w:r>
      <w:r>
        <w:rPr>
          <w:rFonts w:ascii="Times" w:hAnsi="Times"/>
          <w:bCs/>
          <w:sz w:val="32"/>
          <w:szCs w:val="32"/>
        </w:rPr>
        <w:t xml:space="preserve">this remark had no logic to it at all. Only decades later when I was thinking of </w:t>
      </w:r>
      <w:r w:rsidR="00D90BEB">
        <w:rPr>
          <w:rFonts w:ascii="Times" w:hAnsi="Times"/>
          <w:bCs/>
          <w:sz w:val="32"/>
          <w:szCs w:val="32"/>
        </w:rPr>
        <w:t>question</w:t>
      </w:r>
      <w:r w:rsidR="009831EE">
        <w:rPr>
          <w:rFonts w:ascii="Times" w:hAnsi="Times"/>
          <w:bCs/>
          <w:sz w:val="32"/>
          <w:szCs w:val="32"/>
        </w:rPr>
        <w:t>s</w:t>
      </w:r>
      <w:r w:rsidR="00D90BEB">
        <w:rPr>
          <w:rFonts w:ascii="Times" w:hAnsi="Times"/>
          <w:bCs/>
          <w:sz w:val="32"/>
          <w:szCs w:val="32"/>
        </w:rPr>
        <w:t xml:space="preserve"> of alienation </w:t>
      </w:r>
      <w:r>
        <w:rPr>
          <w:rFonts w:ascii="Times" w:hAnsi="Times"/>
          <w:bCs/>
          <w:sz w:val="32"/>
          <w:szCs w:val="32"/>
        </w:rPr>
        <w:t xml:space="preserve">did I realize that what he </w:t>
      </w:r>
      <w:r w:rsidR="004A1FBA">
        <w:rPr>
          <w:rFonts w:ascii="Times" w:hAnsi="Times"/>
          <w:bCs/>
          <w:sz w:val="32"/>
          <w:szCs w:val="32"/>
        </w:rPr>
        <w:t xml:space="preserve">might have </w:t>
      </w:r>
      <w:r w:rsidR="007F3114">
        <w:rPr>
          <w:rFonts w:ascii="Times" w:hAnsi="Times"/>
          <w:bCs/>
          <w:sz w:val="32"/>
          <w:szCs w:val="32"/>
        </w:rPr>
        <w:t>had in mind is the assumption of</w:t>
      </w:r>
      <w:r>
        <w:rPr>
          <w:rFonts w:ascii="Times" w:hAnsi="Times"/>
          <w:bCs/>
          <w:sz w:val="32"/>
          <w:szCs w:val="32"/>
        </w:rPr>
        <w:t xml:space="preserve"> an unalienated framework of thinking</w:t>
      </w:r>
      <w:r w:rsidR="007F3114">
        <w:rPr>
          <w:rFonts w:ascii="Times" w:hAnsi="Times"/>
          <w:bCs/>
          <w:sz w:val="32"/>
          <w:szCs w:val="32"/>
        </w:rPr>
        <w:t xml:space="preserve">. </w:t>
      </w:r>
      <w:r w:rsidR="006D3BA4">
        <w:rPr>
          <w:rFonts w:ascii="Times" w:hAnsi="Times"/>
          <w:bCs/>
          <w:sz w:val="32"/>
          <w:szCs w:val="32"/>
        </w:rPr>
        <w:t xml:space="preserve">It is the assumption behind the thought </w:t>
      </w:r>
      <w:r>
        <w:rPr>
          <w:rFonts w:ascii="Times" w:hAnsi="Times"/>
          <w:bCs/>
          <w:sz w:val="32"/>
          <w:szCs w:val="32"/>
        </w:rPr>
        <w:t xml:space="preserve">“If we </w:t>
      </w:r>
      <w:r w:rsidR="009831EE">
        <w:rPr>
          <w:rFonts w:ascii="Times" w:hAnsi="Times"/>
          <w:bCs/>
          <w:sz w:val="32"/>
          <w:szCs w:val="32"/>
        </w:rPr>
        <w:t xml:space="preserve">don’t take it, nobody else will” that expresses that unalienatedness. </w:t>
      </w:r>
    </w:p>
    <w:p w14:paraId="24B6B92C" w14:textId="77777777" w:rsidR="009831EE" w:rsidRDefault="009831EE" w:rsidP="004011F7">
      <w:pPr>
        <w:spacing w:line="480" w:lineRule="auto"/>
        <w:rPr>
          <w:rFonts w:ascii="Times" w:hAnsi="Times"/>
          <w:bCs/>
          <w:sz w:val="32"/>
          <w:szCs w:val="32"/>
        </w:rPr>
      </w:pPr>
    </w:p>
    <w:p w14:paraId="78513CB3" w14:textId="2F640683" w:rsidR="009831EE" w:rsidRDefault="009831EE" w:rsidP="004011F7">
      <w:pPr>
        <w:spacing w:line="480" w:lineRule="auto"/>
        <w:rPr>
          <w:rFonts w:ascii="Times" w:hAnsi="Times"/>
          <w:bCs/>
          <w:sz w:val="32"/>
          <w:szCs w:val="32"/>
        </w:rPr>
      </w:pPr>
      <w:r>
        <w:rPr>
          <w:rFonts w:ascii="Times" w:hAnsi="Times"/>
          <w:bCs/>
          <w:sz w:val="32"/>
          <w:szCs w:val="32"/>
        </w:rPr>
        <w:t xml:space="preserve">I want to stress </w:t>
      </w:r>
      <w:r w:rsidR="00A17796">
        <w:rPr>
          <w:rFonts w:ascii="Times" w:hAnsi="Times"/>
          <w:bCs/>
          <w:sz w:val="32"/>
          <w:szCs w:val="32"/>
        </w:rPr>
        <w:t xml:space="preserve">the relevance </w:t>
      </w:r>
      <w:r>
        <w:rPr>
          <w:rFonts w:ascii="Times" w:hAnsi="Times"/>
          <w:bCs/>
          <w:sz w:val="32"/>
          <w:szCs w:val="32"/>
        </w:rPr>
        <w:t xml:space="preserve">here </w:t>
      </w:r>
      <w:r w:rsidR="00A17796">
        <w:rPr>
          <w:rFonts w:ascii="Times" w:hAnsi="Times"/>
          <w:bCs/>
          <w:sz w:val="32"/>
          <w:szCs w:val="32"/>
        </w:rPr>
        <w:t>of</w:t>
      </w:r>
      <w:r>
        <w:rPr>
          <w:rFonts w:ascii="Times" w:hAnsi="Times"/>
          <w:bCs/>
          <w:sz w:val="32"/>
          <w:szCs w:val="32"/>
        </w:rPr>
        <w:t xml:space="preserve"> the remarks I began with in Gandhi about </w:t>
      </w:r>
      <w:r w:rsidR="00A17796">
        <w:rPr>
          <w:rFonts w:ascii="Times" w:hAnsi="Times"/>
          <w:bCs/>
          <w:sz w:val="32"/>
          <w:szCs w:val="32"/>
        </w:rPr>
        <w:t xml:space="preserve">how alienation is reflected in </w:t>
      </w:r>
      <w:r>
        <w:rPr>
          <w:rFonts w:ascii="Times" w:hAnsi="Times"/>
          <w:bCs/>
          <w:sz w:val="32"/>
          <w:szCs w:val="32"/>
        </w:rPr>
        <w:t xml:space="preserve">the </w:t>
      </w:r>
      <w:r w:rsidRPr="00A17796">
        <w:rPr>
          <w:rFonts w:ascii="Times" w:hAnsi="Times"/>
          <w:bCs/>
          <w:i/>
          <w:sz w:val="32"/>
          <w:szCs w:val="32"/>
        </w:rPr>
        <w:t xml:space="preserve">detachment </w:t>
      </w:r>
      <w:r w:rsidR="00A17796" w:rsidRPr="00A17796">
        <w:rPr>
          <w:rFonts w:ascii="Times" w:hAnsi="Times"/>
          <w:bCs/>
          <w:sz w:val="32"/>
          <w:szCs w:val="32"/>
        </w:rPr>
        <w:t>or disengagement in our social relations</w:t>
      </w:r>
      <w:r w:rsidR="00A17796">
        <w:rPr>
          <w:rFonts w:ascii="Times" w:hAnsi="Times"/>
          <w:bCs/>
          <w:sz w:val="32"/>
          <w:szCs w:val="32"/>
        </w:rPr>
        <w:t>.  Because that is so, it</w:t>
      </w:r>
      <w:r w:rsidR="00A17796">
        <w:rPr>
          <w:rFonts w:ascii="Times" w:hAnsi="Times"/>
          <w:bCs/>
          <w:i/>
          <w:sz w:val="32"/>
          <w:szCs w:val="32"/>
        </w:rPr>
        <w:t xml:space="preserve"> </w:t>
      </w:r>
      <w:r w:rsidR="00A17796" w:rsidRPr="00A17796">
        <w:rPr>
          <w:rFonts w:ascii="Times" w:hAnsi="Times"/>
          <w:bCs/>
          <w:sz w:val="32"/>
          <w:szCs w:val="32"/>
        </w:rPr>
        <w:t>becomes</w:t>
      </w:r>
      <w:r w:rsidRPr="00A17796">
        <w:rPr>
          <w:rFonts w:ascii="Times" w:hAnsi="Times"/>
          <w:bCs/>
          <w:sz w:val="32"/>
          <w:szCs w:val="32"/>
        </w:rPr>
        <w:t xml:space="preserve"> </w:t>
      </w:r>
      <w:r>
        <w:rPr>
          <w:rFonts w:ascii="Times" w:hAnsi="Times"/>
          <w:bCs/>
          <w:sz w:val="32"/>
          <w:szCs w:val="32"/>
        </w:rPr>
        <w:t xml:space="preserve">clear that the expression, ‘nobody else will’ in my father’s response cannot be expressive of unalienatedness if it is interpreted as a prediction of what others will do.  When we predict what others will do we relate to them from a disengaged perspective. That is the perspective that pervades alienated social relations.  In fact it is only when we view others from this perspective that we are prompted to ask the question that drives the tragedy of the commons, “What if I paid the cost of </w:t>
      </w:r>
      <w:r w:rsidR="00A17796">
        <w:rPr>
          <w:rFonts w:ascii="Times" w:hAnsi="Times"/>
          <w:bCs/>
          <w:sz w:val="32"/>
          <w:szCs w:val="32"/>
        </w:rPr>
        <w:t>cooperation and others didn’t?”</w:t>
      </w:r>
      <w:r>
        <w:rPr>
          <w:rFonts w:ascii="Times" w:hAnsi="Times"/>
          <w:bCs/>
          <w:sz w:val="32"/>
          <w:szCs w:val="32"/>
        </w:rPr>
        <w:t xml:space="preserve">  </w:t>
      </w:r>
      <w:r w:rsidR="008A0A7B">
        <w:rPr>
          <w:rFonts w:ascii="Times" w:hAnsi="Times"/>
          <w:bCs/>
          <w:sz w:val="32"/>
          <w:szCs w:val="32"/>
        </w:rPr>
        <w:t xml:space="preserve">And my invoking my father’s remark was precisely to point to something in it that is quite different from this perspective.  </w:t>
      </w:r>
      <w:r>
        <w:rPr>
          <w:rFonts w:ascii="Times" w:hAnsi="Times"/>
          <w:bCs/>
          <w:sz w:val="32"/>
          <w:szCs w:val="32"/>
        </w:rPr>
        <w:t xml:space="preserve">From </w:t>
      </w:r>
      <w:r w:rsidR="008A0A7B">
        <w:rPr>
          <w:rFonts w:ascii="Times" w:hAnsi="Times"/>
          <w:bCs/>
          <w:sz w:val="32"/>
          <w:szCs w:val="32"/>
        </w:rPr>
        <w:t xml:space="preserve">a detached </w:t>
      </w:r>
      <w:r>
        <w:rPr>
          <w:rFonts w:ascii="Times" w:hAnsi="Times"/>
          <w:bCs/>
          <w:sz w:val="32"/>
          <w:szCs w:val="32"/>
        </w:rPr>
        <w:t xml:space="preserve">perspective, what my father said might seem like naïve optimism about what others will do.  But even to </w:t>
      </w:r>
      <w:r w:rsidR="008A0A7B">
        <w:rPr>
          <w:rFonts w:ascii="Times" w:hAnsi="Times"/>
          <w:bCs/>
          <w:sz w:val="32"/>
          <w:szCs w:val="32"/>
        </w:rPr>
        <w:t>raise the question of</w:t>
      </w:r>
      <w:r>
        <w:rPr>
          <w:rFonts w:ascii="Times" w:hAnsi="Times"/>
          <w:bCs/>
          <w:sz w:val="32"/>
          <w:szCs w:val="32"/>
        </w:rPr>
        <w:t xml:space="preserve"> opti</w:t>
      </w:r>
      <w:r w:rsidR="008A0A7B">
        <w:rPr>
          <w:rFonts w:ascii="Times" w:hAnsi="Times"/>
          <w:bCs/>
          <w:sz w:val="32"/>
          <w:szCs w:val="32"/>
        </w:rPr>
        <w:t xml:space="preserve">mism </w:t>
      </w:r>
      <w:r w:rsidR="00A17796">
        <w:rPr>
          <w:rFonts w:ascii="Times" w:hAnsi="Times"/>
          <w:bCs/>
          <w:sz w:val="32"/>
          <w:szCs w:val="32"/>
        </w:rPr>
        <w:t>(</w:t>
      </w:r>
      <w:r w:rsidR="008A0A7B">
        <w:rPr>
          <w:rFonts w:ascii="Times" w:hAnsi="Times"/>
          <w:bCs/>
          <w:sz w:val="32"/>
          <w:szCs w:val="32"/>
        </w:rPr>
        <w:t>or realism</w:t>
      </w:r>
      <w:r w:rsidR="00A17796">
        <w:rPr>
          <w:rFonts w:ascii="Times" w:hAnsi="Times"/>
          <w:bCs/>
          <w:sz w:val="32"/>
          <w:szCs w:val="32"/>
        </w:rPr>
        <w:t>)</w:t>
      </w:r>
      <w:r w:rsidR="008A0A7B">
        <w:rPr>
          <w:rFonts w:ascii="Times" w:hAnsi="Times"/>
          <w:bCs/>
          <w:sz w:val="32"/>
          <w:szCs w:val="32"/>
        </w:rPr>
        <w:t xml:space="preserve"> is to view his</w:t>
      </w:r>
      <w:r>
        <w:rPr>
          <w:rFonts w:ascii="Times" w:hAnsi="Times"/>
          <w:bCs/>
          <w:sz w:val="32"/>
          <w:szCs w:val="32"/>
        </w:rPr>
        <w:t xml:space="preserve"> remark </w:t>
      </w:r>
      <w:r w:rsidR="008A0A7B">
        <w:rPr>
          <w:rFonts w:ascii="Times" w:hAnsi="Times"/>
          <w:bCs/>
          <w:sz w:val="32"/>
          <w:szCs w:val="32"/>
        </w:rPr>
        <w:t>(</w:t>
      </w:r>
      <w:r>
        <w:rPr>
          <w:rFonts w:ascii="Times" w:hAnsi="Times"/>
          <w:bCs/>
          <w:sz w:val="32"/>
          <w:szCs w:val="32"/>
        </w:rPr>
        <w:t>“nobody else will’</w:t>
      </w:r>
      <w:r w:rsidR="008A0A7B">
        <w:rPr>
          <w:rFonts w:ascii="Times" w:hAnsi="Times"/>
          <w:bCs/>
          <w:sz w:val="32"/>
          <w:szCs w:val="32"/>
        </w:rPr>
        <w:t>)</w:t>
      </w:r>
      <w:r>
        <w:rPr>
          <w:rFonts w:ascii="Times" w:hAnsi="Times"/>
          <w:bCs/>
          <w:sz w:val="32"/>
          <w:szCs w:val="32"/>
        </w:rPr>
        <w:t xml:space="preserve"> as a prediction made from a </w:t>
      </w:r>
      <w:r w:rsidR="008A0A7B">
        <w:rPr>
          <w:rFonts w:ascii="Times" w:hAnsi="Times"/>
          <w:bCs/>
          <w:sz w:val="32"/>
          <w:szCs w:val="32"/>
        </w:rPr>
        <w:t xml:space="preserve">detached perspective on others. </w:t>
      </w:r>
      <w:r w:rsidR="00A17796">
        <w:rPr>
          <w:rFonts w:ascii="Times" w:hAnsi="Times"/>
          <w:bCs/>
          <w:sz w:val="32"/>
          <w:szCs w:val="32"/>
        </w:rPr>
        <w:t xml:space="preserve"> </w:t>
      </w:r>
      <w:r w:rsidR="008A0A7B">
        <w:rPr>
          <w:rFonts w:ascii="Times" w:hAnsi="Times"/>
          <w:bCs/>
          <w:sz w:val="32"/>
          <w:szCs w:val="32"/>
        </w:rPr>
        <w:t xml:space="preserve">That misses the point I am making in invoking it. The assumption that others will not </w:t>
      </w:r>
      <w:r w:rsidR="00A17796">
        <w:rPr>
          <w:rFonts w:ascii="Times" w:hAnsi="Times"/>
          <w:bCs/>
          <w:sz w:val="32"/>
          <w:szCs w:val="32"/>
        </w:rPr>
        <w:t>take</w:t>
      </w:r>
      <w:r w:rsidR="008A0A7B">
        <w:rPr>
          <w:rFonts w:ascii="Times" w:hAnsi="Times"/>
          <w:bCs/>
          <w:sz w:val="32"/>
          <w:szCs w:val="32"/>
        </w:rPr>
        <w:t xml:space="preserve"> the wallet if we don’t is </w:t>
      </w:r>
      <w:r w:rsidR="008A0A7B" w:rsidRPr="008A0A7B">
        <w:rPr>
          <w:rFonts w:ascii="Times" w:hAnsi="Times"/>
          <w:bCs/>
          <w:i/>
          <w:sz w:val="32"/>
          <w:szCs w:val="32"/>
        </w:rPr>
        <w:t xml:space="preserve">not </w:t>
      </w:r>
      <w:r w:rsidR="008A0A7B">
        <w:rPr>
          <w:rFonts w:ascii="Times" w:hAnsi="Times"/>
          <w:bCs/>
          <w:sz w:val="32"/>
          <w:szCs w:val="32"/>
        </w:rPr>
        <w:t xml:space="preserve">made from that detached point of view. It is an assumption of a quite different sort, more in the spirit of ‘let’s see ourselves this way’, an assumption that is unselfconsciously expressive of our unalienatedness, engaged with others and the world, rather than assessing the prospects of how they will behave in a detached mode. </w:t>
      </w:r>
    </w:p>
    <w:p w14:paraId="24695792" w14:textId="77777777" w:rsidR="009831EE" w:rsidRDefault="009831EE" w:rsidP="004011F7">
      <w:pPr>
        <w:spacing w:line="480" w:lineRule="auto"/>
        <w:rPr>
          <w:rFonts w:ascii="Times" w:hAnsi="Times"/>
          <w:bCs/>
          <w:sz w:val="32"/>
          <w:szCs w:val="32"/>
        </w:rPr>
      </w:pPr>
    </w:p>
    <w:p w14:paraId="4F84C3B9" w14:textId="73D132FF" w:rsidR="00165EB7" w:rsidRDefault="008A0A7B" w:rsidP="004011F7">
      <w:pPr>
        <w:spacing w:line="480" w:lineRule="auto"/>
        <w:rPr>
          <w:rFonts w:ascii="Times" w:hAnsi="Times"/>
          <w:bCs/>
          <w:sz w:val="32"/>
          <w:szCs w:val="32"/>
        </w:rPr>
      </w:pPr>
      <w:r>
        <w:rPr>
          <w:rFonts w:ascii="Times" w:hAnsi="Times"/>
          <w:bCs/>
          <w:sz w:val="32"/>
          <w:szCs w:val="32"/>
        </w:rPr>
        <w:t>To return to the perceptual understanding of our normative responses</w:t>
      </w:r>
      <w:r w:rsidR="00165EB7">
        <w:rPr>
          <w:rFonts w:ascii="Times" w:hAnsi="Times"/>
          <w:bCs/>
          <w:sz w:val="32"/>
          <w:szCs w:val="32"/>
        </w:rPr>
        <w:t xml:space="preserve">, </w:t>
      </w:r>
      <w:r w:rsidR="00F478AD">
        <w:rPr>
          <w:rFonts w:ascii="Times" w:hAnsi="Times"/>
          <w:bCs/>
          <w:sz w:val="32"/>
          <w:szCs w:val="32"/>
        </w:rPr>
        <w:t xml:space="preserve">if each commoner in exercising his liberty or self-governance is </w:t>
      </w:r>
      <w:r w:rsidR="0009345B" w:rsidRPr="0009345B">
        <w:rPr>
          <w:rFonts w:ascii="Times" w:hAnsi="Times"/>
          <w:bCs/>
          <w:i/>
          <w:sz w:val="32"/>
          <w:szCs w:val="32"/>
        </w:rPr>
        <w:t>seeing</w:t>
      </w:r>
      <w:r w:rsidR="00F478AD">
        <w:rPr>
          <w:rFonts w:ascii="Times" w:hAnsi="Times"/>
          <w:bCs/>
          <w:sz w:val="32"/>
          <w:szCs w:val="32"/>
        </w:rPr>
        <w:t xml:space="preserve"> the world’s normative demands right</w:t>
      </w:r>
      <w:r w:rsidR="006D3BA4">
        <w:rPr>
          <w:rFonts w:ascii="Times" w:hAnsi="Times"/>
          <w:bCs/>
          <w:sz w:val="32"/>
          <w:szCs w:val="32"/>
        </w:rPr>
        <w:t>, seeing it from the non-individualistic perspective</w:t>
      </w:r>
      <w:r w:rsidR="00F478AD">
        <w:rPr>
          <w:rFonts w:ascii="Times" w:hAnsi="Times"/>
          <w:bCs/>
          <w:sz w:val="32"/>
          <w:szCs w:val="32"/>
        </w:rPr>
        <w:t>, a perspective larger than her own</w:t>
      </w:r>
      <w:r w:rsidR="006D3BA4">
        <w:rPr>
          <w:rFonts w:ascii="Times" w:hAnsi="Times"/>
          <w:bCs/>
          <w:sz w:val="32"/>
          <w:szCs w:val="32"/>
        </w:rPr>
        <w:t>,</w:t>
      </w:r>
      <w:r w:rsidR="0009345B">
        <w:rPr>
          <w:rFonts w:ascii="Times" w:hAnsi="Times"/>
          <w:bCs/>
          <w:sz w:val="32"/>
          <w:szCs w:val="32"/>
        </w:rPr>
        <w:t xml:space="preserve"> </w:t>
      </w:r>
      <w:r w:rsidR="006D3BA4">
        <w:rPr>
          <w:rFonts w:ascii="Times" w:hAnsi="Times"/>
          <w:bCs/>
          <w:sz w:val="32"/>
          <w:szCs w:val="32"/>
        </w:rPr>
        <w:t>the</w:t>
      </w:r>
      <w:r w:rsidR="00BA1BD2">
        <w:rPr>
          <w:rFonts w:ascii="Times" w:hAnsi="Times"/>
          <w:bCs/>
          <w:sz w:val="32"/>
          <w:szCs w:val="32"/>
        </w:rPr>
        <w:t xml:space="preserve"> question</w:t>
      </w:r>
      <w:r w:rsidR="006D3BA4">
        <w:rPr>
          <w:rFonts w:ascii="Times" w:hAnsi="Times"/>
          <w:bCs/>
          <w:sz w:val="32"/>
          <w:szCs w:val="32"/>
        </w:rPr>
        <w:t xml:space="preserve"> </w:t>
      </w:r>
      <w:r w:rsidR="005F6A3F">
        <w:rPr>
          <w:rFonts w:ascii="Times" w:hAnsi="Times"/>
          <w:bCs/>
          <w:sz w:val="32"/>
          <w:szCs w:val="32"/>
        </w:rPr>
        <w:t>that leads eventually to the tragedy</w:t>
      </w:r>
      <w:r w:rsidR="006D3BA4">
        <w:rPr>
          <w:rFonts w:ascii="Times" w:hAnsi="Times"/>
          <w:bCs/>
          <w:sz w:val="32"/>
          <w:szCs w:val="32"/>
        </w:rPr>
        <w:t>,</w:t>
      </w:r>
      <w:r w:rsidR="00F478AD">
        <w:rPr>
          <w:rFonts w:ascii="Times" w:hAnsi="Times"/>
          <w:bCs/>
          <w:sz w:val="32"/>
          <w:szCs w:val="32"/>
        </w:rPr>
        <w:t xml:space="preserve"> </w:t>
      </w:r>
      <w:r w:rsidR="00BA1BD2">
        <w:rPr>
          <w:rFonts w:ascii="Times" w:hAnsi="Times"/>
          <w:bCs/>
          <w:sz w:val="32"/>
          <w:szCs w:val="32"/>
        </w:rPr>
        <w:t xml:space="preserve"> </w:t>
      </w:r>
      <w:r w:rsidR="007F3114">
        <w:rPr>
          <w:rFonts w:ascii="Times" w:hAnsi="Times"/>
          <w:bCs/>
          <w:sz w:val="32"/>
          <w:szCs w:val="32"/>
        </w:rPr>
        <w:t>(</w:t>
      </w:r>
      <w:r w:rsidR="006D3BA4">
        <w:rPr>
          <w:rFonts w:ascii="Times" w:hAnsi="Times"/>
          <w:bCs/>
          <w:sz w:val="32"/>
          <w:szCs w:val="32"/>
        </w:rPr>
        <w:t>‘</w:t>
      </w:r>
      <w:r w:rsidR="002643E0">
        <w:rPr>
          <w:rFonts w:ascii="Times" w:hAnsi="Times"/>
          <w:bCs/>
          <w:sz w:val="32"/>
          <w:szCs w:val="32"/>
        </w:rPr>
        <w:t>Should I contribute the costs of cooperation</w:t>
      </w:r>
      <w:r w:rsidR="006D3BA4">
        <w:rPr>
          <w:rFonts w:ascii="Times" w:hAnsi="Times"/>
          <w:bCs/>
          <w:sz w:val="32"/>
          <w:szCs w:val="32"/>
        </w:rPr>
        <w:t xml:space="preserve"> if others don’t</w:t>
      </w:r>
      <w:r w:rsidR="007F3114">
        <w:rPr>
          <w:rFonts w:ascii="Times" w:hAnsi="Times"/>
          <w:bCs/>
          <w:sz w:val="32"/>
          <w:szCs w:val="32"/>
        </w:rPr>
        <w:t>?</w:t>
      </w:r>
      <w:r w:rsidR="005638B2">
        <w:rPr>
          <w:rFonts w:ascii="Times" w:hAnsi="Times"/>
          <w:bCs/>
          <w:sz w:val="32"/>
          <w:szCs w:val="32"/>
        </w:rPr>
        <w:t>”</w:t>
      </w:r>
      <w:r w:rsidR="007F3114">
        <w:rPr>
          <w:rFonts w:ascii="Times" w:hAnsi="Times"/>
          <w:bCs/>
          <w:sz w:val="32"/>
          <w:szCs w:val="32"/>
        </w:rPr>
        <w:t>)</w:t>
      </w:r>
      <w:r w:rsidR="00F478AD">
        <w:rPr>
          <w:rFonts w:ascii="Times" w:hAnsi="Times"/>
          <w:bCs/>
          <w:sz w:val="32"/>
          <w:szCs w:val="32"/>
        </w:rPr>
        <w:t xml:space="preserve"> is simply silenced or preempted. Or</w:t>
      </w:r>
      <w:r w:rsidR="007F3114">
        <w:rPr>
          <w:rFonts w:ascii="Times" w:hAnsi="Times"/>
          <w:bCs/>
          <w:sz w:val="32"/>
          <w:szCs w:val="32"/>
        </w:rPr>
        <w:t>,</w:t>
      </w:r>
      <w:r w:rsidR="00F478AD">
        <w:rPr>
          <w:rFonts w:ascii="Times" w:hAnsi="Times"/>
          <w:bCs/>
          <w:sz w:val="32"/>
          <w:szCs w:val="32"/>
        </w:rPr>
        <w:t xml:space="preserve"> to approach it from the other side and</w:t>
      </w:r>
      <w:r w:rsidR="005638B2">
        <w:rPr>
          <w:rFonts w:ascii="Times" w:hAnsi="Times"/>
          <w:bCs/>
          <w:sz w:val="32"/>
          <w:szCs w:val="32"/>
        </w:rPr>
        <w:t xml:space="preserve"> invoke the analogy I gave earlier, </w:t>
      </w:r>
      <w:r w:rsidR="00F478AD">
        <w:rPr>
          <w:rFonts w:ascii="Times" w:hAnsi="Times"/>
          <w:bCs/>
          <w:sz w:val="32"/>
          <w:szCs w:val="32"/>
        </w:rPr>
        <w:t>to ask that question</w:t>
      </w:r>
      <w:r w:rsidR="005638B2">
        <w:rPr>
          <w:rFonts w:ascii="Times" w:hAnsi="Times"/>
          <w:bCs/>
          <w:sz w:val="32"/>
          <w:szCs w:val="32"/>
        </w:rPr>
        <w:t xml:space="preserve"> is </w:t>
      </w:r>
      <w:r w:rsidR="00F478AD">
        <w:rPr>
          <w:rFonts w:ascii="Times" w:hAnsi="Times"/>
          <w:bCs/>
          <w:sz w:val="32"/>
          <w:szCs w:val="32"/>
        </w:rPr>
        <w:t xml:space="preserve">analogous to </w:t>
      </w:r>
      <w:r w:rsidR="0009345B">
        <w:rPr>
          <w:rFonts w:ascii="Times" w:hAnsi="Times"/>
          <w:bCs/>
          <w:sz w:val="32"/>
          <w:szCs w:val="32"/>
        </w:rPr>
        <w:t>seeing the road ahead from the point of view of your own body rather than from the point of view of the car.  The tragedy of the commons is, then, like the tragedy of a car crash</w:t>
      </w:r>
      <w:r w:rsidR="00620A1C">
        <w:rPr>
          <w:rFonts w:ascii="Times" w:hAnsi="Times"/>
          <w:bCs/>
          <w:sz w:val="32"/>
          <w:szCs w:val="32"/>
        </w:rPr>
        <w:t>, something you land in</w:t>
      </w:r>
      <w:r w:rsidR="0009345B">
        <w:rPr>
          <w:rFonts w:ascii="Times" w:hAnsi="Times"/>
          <w:bCs/>
          <w:sz w:val="32"/>
          <w:szCs w:val="32"/>
        </w:rPr>
        <w:t xml:space="preserve"> when you have an alienated (motor-unworthy) perspective on the world. </w:t>
      </w:r>
      <w:r w:rsidR="00620A1C">
        <w:rPr>
          <w:rFonts w:ascii="Times" w:hAnsi="Times"/>
          <w:bCs/>
          <w:sz w:val="32"/>
          <w:szCs w:val="32"/>
        </w:rPr>
        <w:t xml:space="preserve"> And </w:t>
      </w:r>
      <w:r w:rsidR="009831EE">
        <w:rPr>
          <w:rFonts w:ascii="Times" w:hAnsi="Times"/>
          <w:bCs/>
          <w:sz w:val="32"/>
          <w:szCs w:val="32"/>
        </w:rPr>
        <w:t>something like the</w:t>
      </w:r>
      <w:r w:rsidR="00620A1C">
        <w:rPr>
          <w:rFonts w:ascii="Times" w:hAnsi="Times"/>
          <w:bCs/>
          <w:sz w:val="32"/>
          <w:szCs w:val="32"/>
        </w:rPr>
        <w:t xml:space="preserve"> </w:t>
      </w:r>
      <w:r w:rsidR="008C4395">
        <w:rPr>
          <w:rFonts w:ascii="Times" w:hAnsi="Times"/>
          <w:bCs/>
          <w:sz w:val="32"/>
          <w:szCs w:val="32"/>
        </w:rPr>
        <w:t>conceptual</w:t>
      </w:r>
      <w:r w:rsidR="00620A1C">
        <w:rPr>
          <w:rFonts w:ascii="Times" w:hAnsi="Times"/>
          <w:bCs/>
          <w:sz w:val="32"/>
          <w:szCs w:val="32"/>
        </w:rPr>
        <w:t xml:space="preserve"> shift of the kind </w:t>
      </w:r>
      <w:r w:rsidR="002643E0">
        <w:rPr>
          <w:rFonts w:ascii="Times" w:hAnsi="Times"/>
          <w:bCs/>
          <w:sz w:val="32"/>
          <w:szCs w:val="32"/>
        </w:rPr>
        <w:t xml:space="preserve">that </w:t>
      </w:r>
      <w:r w:rsidR="008C4395">
        <w:rPr>
          <w:rFonts w:ascii="Times" w:hAnsi="Times"/>
          <w:bCs/>
          <w:sz w:val="32"/>
          <w:szCs w:val="32"/>
        </w:rPr>
        <w:t>radically revises</w:t>
      </w:r>
      <w:r w:rsidR="00620A1C">
        <w:rPr>
          <w:rFonts w:ascii="Times" w:hAnsi="Times"/>
          <w:bCs/>
          <w:sz w:val="32"/>
          <w:szCs w:val="32"/>
        </w:rPr>
        <w:t xml:space="preserve"> </w:t>
      </w:r>
      <w:r w:rsidR="002643E0">
        <w:rPr>
          <w:rFonts w:ascii="Times" w:hAnsi="Times"/>
          <w:bCs/>
          <w:sz w:val="32"/>
          <w:szCs w:val="32"/>
        </w:rPr>
        <w:t>what is central among our political ideals</w:t>
      </w:r>
      <w:r w:rsidR="009831EE">
        <w:rPr>
          <w:rFonts w:ascii="Times" w:hAnsi="Times"/>
          <w:bCs/>
          <w:sz w:val="32"/>
          <w:szCs w:val="32"/>
        </w:rPr>
        <w:t xml:space="preserve"> </w:t>
      </w:r>
      <w:r w:rsidR="00F478AD">
        <w:rPr>
          <w:rFonts w:ascii="Times" w:hAnsi="Times"/>
          <w:bCs/>
          <w:sz w:val="32"/>
          <w:szCs w:val="32"/>
        </w:rPr>
        <w:t xml:space="preserve">and places the unalienated life on centre-stage is what allows you to see self-governance and liberty along these lines which </w:t>
      </w:r>
      <w:r w:rsidR="009831EE">
        <w:rPr>
          <w:rFonts w:ascii="Times" w:hAnsi="Times"/>
          <w:bCs/>
          <w:sz w:val="32"/>
          <w:szCs w:val="32"/>
        </w:rPr>
        <w:t xml:space="preserve">will help preempt the tragedy. </w:t>
      </w:r>
    </w:p>
    <w:p w14:paraId="12D7D52E" w14:textId="77777777" w:rsidR="0000584C" w:rsidRDefault="0000584C" w:rsidP="0000584C">
      <w:pPr>
        <w:spacing w:line="360" w:lineRule="auto"/>
        <w:contextualSpacing/>
        <w:rPr>
          <w:rFonts w:ascii="Times" w:hAnsi="Times"/>
          <w:bCs/>
          <w:sz w:val="32"/>
          <w:szCs w:val="32"/>
        </w:rPr>
      </w:pPr>
    </w:p>
    <w:p w14:paraId="4AB4546C" w14:textId="262AB1E7" w:rsidR="00EF2A6E" w:rsidRDefault="00620A1C" w:rsidP="00EF2A6E">
      <w:pPr>
        <w:spacing w:line="480" w:lineRule="auto"/>
        <w:contextualSpacing/>
        <w:rPr>
          <w:rFonts w:ascii="Times" w:hAnsi="Times"/>
          <w:bCs/>
          <w:sz w:val="32"/>
          <w:szCs w:val="32"/>
        </w:rPr>
      </w:pPr>
      <w:r>
        <w:rPr>
          <w:rFonts w:ascii="Times" w:hAnsi="Times"/>
          <w:bCs/>
          <w:sz w:val="32"/>
          <w:szCs w:val="32"/>
        </w:rPr>
        <w:t>Once one stresses unalienatedness in the triangularly transformed dialectical version of it I have tried to briefly spell out, one can identify the</w:t>
      </w:r>
      <w:r w:rsidR="0009345B">
        <w:rPr>
          <w:rFonts w:ascii="Times" w:hAnsi="Times"/>
          <w:bCs/>
          <w:sz w:val="32"/>
          <w:szCs w:val="32"/>
        </w:rPr>
        <w:t xml:space="preserve"> trouble with the way of thinking that generates the tragedy of the commons problem </w:t>
      </w:r>
      <w:r>
        <w:rPr>
          <w:rFonts w:ascii="Times" w:hAnsi="Times"/>
          <w:bCs/>
          <w:sz w:val="32"/>
          <w:szCs w:val="32"/>
        </w:rPr>
        <w:t>as follows.  It is a way of thinking that takes</w:t>
      </w:r>
      <w:r w:rsidR="0009345B">
        <w:rPr>
          <w:rFonts w:ascii="Times" w:hAnsi="Times"/>
          <w:bCs/>
          <w:sz w:val="32"/>
          <w:szCs w:val="32"/>
        </w:rPr>
        <w:t xml:space="preserve"> the wrong thing to be the </w:t>
      </w:r>
      <w:r w:rsidR="0009345B" w:rsidRPr="0009345B">
        <w:rPr>
          <w:rFonts w:ascii="Times" w:hAnsi="Times"/>
          <w:bCs/>
          <w:i/>
          <w:sz w:val="32"/>
          <w:szCs w:val="32"/>
        </w:rPr>
        <w:t>basic</w:t>
      </w:r>
      <w:r w:rsidR="0009345B">
        <w:rPr>
          <w:rFonts w:ascii="Times" w:hAnsi="Times"/>
          <w:bCs/>
          <w:sz w:val="32"/>
          <w:szCs w:val="32"/>
        </w:rPr>
        <w:t xml:space="preserve"> actions of </w:t>
      </w:r>
      <w:r w:rsidR="00465628">
        <w:rPr>
          <w:rFonts w:ascii="Times" w:hAnsi="Times"/>
          <w:bCs/>
          <w:sz w:val="32"/>
          <w:szCs w:val="32"/>
        </w:rPr>
        <w:t xml:space="preserve">an individual’s participation in </w:t>
      </w:r>
      <w:r w:rsidR="0009345B" w:rsidRPr="009E131B">
        <w:rPr>
          <w:rFonts w:ascii="Times" w:hAnsi="Times"/>
          <w:bCs/>
          <w:i/>
          <w:sz w:val="32"/>
          <w:szCs w:val="32"/>
        </w:rPr>
        <w:t>social</w:t>
      </w:r>
      <w:r>
        <w:rPr>
          <w:rFonts w:ascii="Times" w:hAnsi="Times"/>
          <w:bCs/>
          <w:sz w:val="32"/>
          <w:szCs w:val="32"/>
        </w:rPr>
        <w:t xml:space="preserve"> life.  </w:t>
      </w:r>
      <w:r w:rsidR="00465628">
        <w:rPr>
          <w:rFonts w:ascii="Times" w:hAnsi="Times"/>
          <w:bCs/>
          <w:sz w:val="32"/>
          <w:szCs w:val="32"/>
        </w:rPr>
        <w:t>The</w:t>
      </w:r>
      <w:r w:rsidR="0009345B">
        <w:rPr>
          <w:rFonts w:ascii="Times" w:hAnsi="Times"/>
          <w:bCs/>
          <w:sz w:val="32"/>
          <w:szCs w:val="32"/>
        </w:rPr>
        <w:t xml:space="preserve"> </w:t>
      </w:r>
      <w:r w:rsidR="009E131B">
        <w:rPr>
          <w:rFonts w:ascii="Times" w:hAnsi="Times"/>
          <w:bCs/>
          <w:sz w:val="32"/>
          <w:szCs w:val="32"/>
        </w:rPr>
        <w:t>idea of a</w:t>
      </w:r>
      <w:r w:rsidR="0009345B">
        <w:rPr>
          <w:rFonts w:ascii="Times" w:hAnsi="Times"/>
          <w:bCs/>
          <w:sz w:val="32"/>
          <w:szCs w:val="32"/>
        </w:rPr>
        <w:t xml:space="preserve"> ‘basic action</w:t>
      </w:r>
      <w:r w:rsidR="009E131B">
        <w:rPr>
          <w:rFonts w:ascii="Times" w:hAnsi="Times"/>
          <w:bCs/>
          <w:sz w:val="32"/>
          <w:szCs w:val="32"/>
        </w:rPr>
        <w:t>’ comes from Wittgenstein</w:t>
      </w:r>
      <w:r w:rsidR="0000584C">
        <w:rPr>
          <w:rFonts w:ascii="Times" w:hAnsi="Times"/>
          <w:bCs/>
          <w:sz w:val="32"/>
          <w:szCs w:val="32"/>
        </w:rPr>
        <w:t>, who after presenting</w:t>
      </w:r>
      <w:r w:rsidR="0000584C" w:rsidRPr="00045551">
        <w:rPr>
          <w:rFonts w:ascii="Times" w:hAnsi="Times"/>
          <w:bCs/>
          <w:sz w:val="32"/>
          <w:szCs w:val="32"/>
        </w:rPr>
        <w:t xml:space="preserve"> a celebrated example, concluded that an individual’s </w:t>
      </w:r>
      <w:r w:rsidR="0000584C" w:rsidRPr="00045551">
        <w:rPr>
          <w:rFonts w:ascii="Times" w:hAnsi="Times"/>
          <w:bCs/>
          <w:i/>
          <w:sz w:val="32"/>
          <w:szCs w:val="32"/>
        </w:rPr>
        <w:t>basic</w:t>
      </w:r>
      <w:r w:rsidR="0000584C" w:rsidRPr="00045551">
        <w:rPr>
          <w:rFonts w:ascii="Times" w:hAnsi="Times"/>
          <w:bCs/>
          <w:sz w:val="32"/>
          <w:szCs w:val="32"/>
        </w:rPr>
        <w:t xml:space="preserve"> intentional action is an action you do and there is no other action you do in virtue of which you do it.  In the example, he asked: wh</w:t>
      </w:r>
      <w:r w:rsidR="0000584C">
        <w:rPr>
          <w:rFonts w:ascii="Times" w:hAnsi="Times"/>
          <w:bCs/>
          <w:sz w:val="32"/>
          <w:szCs w:val="32"/>
        </w:rPr>
        <w:t xml:space="preserve">at is the difference between my, say, </w:t>
      </w:r>
      <w:r w:rsidR="0000584C" w:rsidRPr="00045551">
        <w:rPr>
          <w:rFonts w:ascii="Times" w:hAnsi="Times"/>
          <w:bCs/>
          <w:sz w:val="32"/>
          <w:szCs w:val="32"/>
        </w:rPr>
        <w:t xml:space="preserve">waving to a friend and my arm going up.  He had in mind to criticize philosophers who say that the intentional act of waving (to a friend, say) is to be considered as follows. There is something more conceptually basic, the physical arm going up (or </w:t>
      </w:r>
      <w:r w:rsidR="00465628">
        <w:rPr>
          <w:rFonts w:ascii="Times" w:hAnsi="Times"/>
          <w:bCs/>
          <w:sz w:val="32"/>
          <w:szCs w:val="32"/>
        </w:rPr>
        <w:t xml:space="preserve">even </w:t>
      </w:r>
      <w:r w:rsidR="0000584C" w:rsidRPr="00045551">
        <w:rPr>
          <w:rFonts w:ascii="Times" w:hAnsi="Times"/>
          <w:bCs/>
          <w:sz w:val="32"/>
          <w:szCs w:val="32"/>
        </w:rPr>
        <w:t xml:space="preserve">my moving my arm).  Then an intention (or further intention) accrues to this basic element and that accretion conceptually transforms it into a waving to a friend.   By contrast, he insisted the right view is that what is basic is the </w:t>
      </w:r>
      <w:r w:rsidR="0000584C" w:rsidRPr="00045551">
        <w:rPr>
          <w:rFonts w:ascii="Times" w:hAnsi="Times"/>
          <w:bCs/>
          <w:i/>
          <w:sz w:val="32"/>
          <w:szCs w:val="32"/>
        </w:rPr>
        <w:t>waving to a friend</w:t>
      </w:r>
      <w:r w:rsidR="0000584C" w:rsidRPr="00045551">
        <w:rPr>
          <w:rFonts w:ascii="Times" w:hAnsi="Times"/>
          <w:bCs/>
          <w:sz w:val="32"/>
          <w:szCs w:val="32"/>
        </w:rPr>
        <w:t xml:space="preserve">.  Period. That’s it.  It (the intentional act, the waving) has </w:t>
      </w:r>
      <w:r w:rsidR="0000584C" w:rsidRPr="00045551">
        <w:rPr>
          <w:rFonts w:ascii="Times" w:hAnsi="Times"/>
          <w:bCs/>
          <w:i/>
          <w:sz w:val="32"/>
          <w:szCs w:val="32"/>
        </w:rPr>
        <w:t>no conceptual breakdown</w:t>
      </w:r>
      <w:r w:rsidR="0000584C" w:rsidRPr="00045551">
        <w:rPr>
          <w:rFonts w:ascii="Times" w:hAnsi="Times"/>
          <w:bCs/>
          <w:sz w:val="32"/>
          <w:szCs w:val="32"/>
        </w:rPr>
        <w:t xml:space="preserve"> into other more basic elements.  </w:t>
      </w:r>
    </w:p>
    <w:p w14:paraId="3BD36952" w14:textId="77777777" w:rsidR="00EF2A6E" w:rsidRDefault="00EF2A6E" w:rsidP="00EF2A6E">
      <w:pPr>
        <w:spacing w:line="480" w:lineRule="auto"/>
        <w:contextualSpacing/>
        <w:rPr>
          <w:rFonts w:ascii="Times" w:hAnsi="Times"/>
          <w:bCs/>
          <w:sz w:val="32"/>
          <w:szCs w:val="32"/>
        </w:rPr>
      </w:pPr>
    </w:p>
    <w:p w14:paraId="3FA54F83" w14:textId="77777777" w:rsidR="00FA32F0" w:rsidRDefault="0000584C" w:rsidP="004011F7">
      <w:pPr>
        <w:spacing w:line="480" w:lineRule="auto"/>
        <w:contextualSpacing/>
        <w:rPr>
          <w:rFonts w:ascii="Times" w:hAnsi="Times"/>
          <w:bCs/>
          <w:sz w:val="32"/>
          <w:szCs w:val="32"/>
        </w:rPr>
      </w:pPr>
      <w:r w:rsidRPr="00045551">
        <w:rPr>
          <w:rFonts w:ascii="Times" w:hAnsi="Times"/>
          <w:bCs/>
          <w:sz w:val="32"/>
          <w:szCs w:val="32"/>
        </w:rPr>
        <w:t xml:space="preserve">Wittgenstein was concerned with the idea of a basic </w:t>
      </w:r>
      <w:r w:rsidR="00EF2A6E">
        <w:rPr>
          <w:rFonts w:ascii="Times" w:hAnsi="Times"/>
          <w:bCs/>
          <w:sz w:val="32"/>
          <w:szCs w:val="32"/>
        </w:rPr>
        <w:t>action</w:t>
      </w:r>
      <w:r w:rsidR="007F3114">
        <w:rPr>
          <w:rFonts w:ascii="Times" w:hAnsi="Times"/>
          <w:bCs/>
          <w:sz w:val="32"/>
          <w:szCs w:val="32"/>
        </w:rPr>
        <w:t xml:space="preserve"> because he was interested in an individual’s intentionality</w:t>
      </w:r>
      <w:r w:rsidR="00EF2A6E">
        <w:rPr>
          <w:rFonts w:ascii="Times" w:hAnsi="Times"/>
          <w:bCs/>
          <w:sz w:val="32"/>
          <w:szCs w:val="32"/>
        </w:rPr>
        <w:t xml:space="preserve">.  And </w:t>
      </w:r>
      <w:r w:rsidRPr="00045551">
        <w:rPr>
          <w:rFonts w:ascii="Times" w:hAnsi="Times"/>
          <w:bCs/>
          <w:sz w:val="32"/>
          <w:szCs w:val="32"/>
        </w:rPr>
        <w:t xml:space="preserve">I am asking, </w:t>
      </w:r>
      <w:r w:rsidR="007F3114">
        <w:rPr>
          <w:rFonts w:ascii="Times" w:hAnsi="Times"/>
          <w:bCs/>
          <w:sz w:val="32"/>
          <w:szCs w:val="32"/>
        </w:rPr>
        <w:t xml:space="preserve">on behalf of Gandhi, </w:t>
      </w:r>
      <w:r w:rsidR="00EF2A6E">
        <w:rPr>
          <w:rFonts w:ascii="Times" w:hAnsi="Times"/>
          <w:bCs/>
          <w:sz w:val="32"/>
          <w:szCs w:val="32"/>
        </w:rPr>
        <w:t xml:space="preserve">might there be an extension of this </w:t>
      </w:r>
      <w:r w:rsidR="006928DC">
        <w:rPr>
          <w:rFonts w:ascii="Times" w:hAnsi="Times"/>
          <w:bCs/>
          <w:sz w:val="32"/>
          <w:szCs w:val="32"/>
        </w:rPr>
        <w:t>idea of a basic</w:t>
      </w:r>
      <w:r w:rsidRPr="00045551">
        <w:rPr>
          <w:rFonts w:ascii="Times" w:hAnsi="Times"/>
          <w:bCs/>
          <w:sz w:val="32"/>
          <w:szCs w:val="32"/>
        </w:rPr>
        <w:t xml:space="preserve"> action</w:t>
      </w:r>
      <w:r w:rsidR="00FA32F0">
        <w:rPr>
          <w:rFonts w:ascii="Times" w:hAnsi="Times"/>
          <w:bCs/>
          <w:sz w:val="32"/>
          <w:szCs w:val="32"/>
        </w:rPr>
        <w:t xml:space="preserve"> that characterizes our interest in an individual’s sociality, something that</w:t>
      </w:r>
      <w:r w:rsidR="006928DC">
        <w:rPr>
          <w:rFonts w:ascii="Times" w:hAnsi="Times"/>
          <w:bCs/>
          <w:sz w:val="32"/>
          <w:szCs w:val="32"/>
        </w:rPr>
        <w:t xml:space="preserve"> each individual undertakes in the exercise of her self-governance or liberty</w:t>
      </w:r>
      <w:r w:rsidRPr="00045551">
        <w:rPr>
          <w:rFonts w:ascii="Times" w:hAnsi="Times"/>
          <w:bCs/>
          <w:sz w:val="32"/>
          <w:szCs w:val="32"/>
        </w:rPr>
        <w:t xml:space="preserve">? </w:t>
      </w:r>
      <w:r w:rsidR="006928DC">
        <w:rPr>
          <w:rFonts w:ascii="Times" w:hAnsi="Times"/>
          <w:bCs/>
          <w:sz w:val="32"/>
          <w:szCs w:val="32"/>
        </w:rPr>
        <w:t xml:space="preserve"> </w:t>
      </w:r>
      <w:r w:rsidRPr="00045551">
        <w:rPr>
          <w:rFonts w:ascii="Times" w:hAnsi="Times"/>
          <w:bCs/>
          <w:sz w:val="32"/>
          <w:szCs w:val="32"/>
        </w:rPr>
        <w:t xml:space="preserve">A phenomenology of the normative demands coming from the value properties in the world by </w:t>
      </w:r>
      <w:r w:rsidRPr="00045551">
        <w:rPr>
          <w:rFonts w:ascii="Times" w:hAnsi="Times"/>
          <w:bCs/>
          <w:i/>
          <w:sz w:val="32"/>
          <w:szCs w:val="32"/>
        </w:rPr>
        <w:t xml:space="preserve">seeing </w:t>
      </w:r>
      <w:r w:rsidRPr="00045551">
        <w:rPr>
          <w:rFonts w:ascii="Times" w:hAnsi="Times"/>
          <w:bCs/>
          <w:sz w:val="32"/>
          <w:szCs w:val="32"/>
        </w:rPr>
        <w:t>them from an orientation larger than our own, I am suggesting, might help with the extension</w:t>
      </w:r>
      <w:r w:rsidR="00EF2A6E">
        <w:rPr>
          <w:rFonts w:ascii="Times" w:hAnsi="Times"/>
          <w:bCs/>
          <w:sz w:val="32"/>
          <w:szCs w:val="32"/>
        </w:rPr>
        <w:t xml:space="preserve"> to </w:t>
      </w:r>
      <w:r w:rsidR="00FA32F0">
        <w:rPr>
          <w:rFonts w:ascii="Times" w:hAnsi="Times"/>
          <w:bCs/>
          <w:sz w:val="32"/>
          <w:szCs w:val="32"/>
        </w:rPr>
        <w:t xml:space="preserve">the domain of </w:t>
      </w:r>
      <w:r w:rsidR="006928DC">
        <w:rPr>
          <w:rFonts w:ascii="Times" w:hAnsi="Times"/>
          <w:bCs/>
          <w:sz w:val="32"/>
          <w:szCs w:val="32"/>
        </w:rPr>
        <w:t xml:space="preserve">an </w:t>
      </w:r>
      <w:r w:rsidR="00EF2A6E">
        <w:rPr>
          <w:rFonts w:ascii="Times" w:hAnsi="Times"/>
          <w:bCs/>
          <w:sz w:val="32"/>
          <w:szCs w:val="32"/>
        </w:rPr>
        <w:t>individual</w:t>
      </w:r>
      <w:r w:rsidR="006928DC">
        <w:rPr>
          <w:rFonts w:ascii="Times" w:hAnsi="Times"/>
          <w:bCs/>
          <w:sz w:val="32"/>
          <w:szCs w:val="32"/>
        </w:rPr>
        <w:t xml:space="preserve">’s sociality, </w:t>
      </w:r>
      <w:r w:rsidR="00EF2A6E">
        <w:rPr>
          <w:rFonts w:ascii="Times" w:hAnsi="Times"/>
          <w:bCs/>
          <w:sz w:val="32"/>
          <w:szCs w:val="32"/>
        </w:rPr>
        <w:t xml:space="preserve">Wittgenstein’s </w:t>
      </w:r>
      <w:r w:rsidR="00FA32F0">
        <w:rPr>
          <w:rFonts w:ascii="Times" w:hAnsi="Times"/>
          <w:bCs/>
          <w:sz w:val="32"/>
          <w:szCs w:val="32"/>
        </w:rPr>
        <w:t xml:space="preserve">use of the </w:t>
      </w:r>
      <w:r w:rsidR="00EF2A6E">
        <w:rPr>
          <w:rFonts w:ascii="Times" w:hAnsi="Times"/>
          <w:bCs/>
          <w:sz w:val="32"/>
          <w:szCs w:val="32"/>
        </w:rPr>
        <w:t xml:space="preserve">idea of </w:t>
      </w:r>
      <w:r w:rsidR="00FA32F0">
        <w:rPr>
          <w:rFonts w:ascii="Times" w:hAnsi="Times"/>
          <w:bCs/>
          <w:sz w:val="32"/>
          <w:szCs w:val="32"/>
        </w:rPr>
        <w:t xml:space="preserve">a basic action in the realm of an </w:t>
      </w:r>
      <w:r w:rsidR="00EF2A6E">
        <w:rPr>
          <w:rFonts w:ascii="Times" w:hAnsi="Times"/>
          <w:bCs/>
          <w:sz w:val="32"/>
          <w:szCs w:val="32"/>
        </w:rPr>
        <w:t>individual</w:t>
      </w:r>
      <w:r w:rsidR="00FA32F0">
        <w:rPr>
          <w:rFonts w:ascii="Times" w:hAnsi="Times"/>
          <w:bCs/>
          <w:sz w:val="32"/>
          <w:szCs w:val="32"/>
        </w:rPr>
        <w:t>’s</w:t>
      </w:r>
      <w:r w:rsidR="00EF2A6E">
        <w:rPr>
          <w:rFonts w:ascii="Times" w:hAnsi="Times"/>
          <w:bCs/>
          <w:sz w:val="32"/>
          <w:szCs w:val="32"/>
        </w:rPr>
        <w:t xml:space="preserve"> intentionality</w:t>
      </w:r>
      <w:r w:rsidRPr="00045551">
        <w:rPr>
          <w:rFonts w:ascii="Times" w:hAnsi="Times"/>
          <w:bCs/>
          <w:sz w:val="32"/>
          <w:szCs w:val="32"/>
        </w:rPr>
        <w:t xml:space="preserve">.  That was the point of the bodily analogy with seeing the world from the point of view of the car rather than one’s own individual body. If the social version of that phenomenology were in place, an individual’s liberty-constituting or self-governing actions would not emerge from a more basic form of thinking that is present in the formulation of the tragedy of the commons argument. The tragedy of the commons argument, the very idea of such a tragedy, is only intelligible within a framework that assumes that if there is any idea we have of the </w:t>
      </w:r>
      <w:r w:rsidR="00FA32F0">
        <w:rPr>
          <w:rFonts w:ascii="Times" w:hAnsi="Times"/>
          <w:bCs/>
          <w:sz w:val="32"/>
          <w:szCs w:val="32"/>
        </w:rPr>
        <w:t xml:space="preserve">individual’s relation to the </w:t>
      </w:r>
      <w:r w:rsidRPr="00045551">
        <w:rPr>
          <w:rFonts w:ascii="Times" w:hAnsi="Times"/>
          <w:bCs/>
          <w:sz w:val="32"/>
          <w:szCs w:val="32"/>
        </w:rPr>
        <w:t xml:space="preserve">social, </w:t>
      </w:r>
      <w:r w:rsidRPr="00FA32F0">
        <w:rPr>
          <w:rFonts w:ascii="Times" w:hAnsi="Times"/>
          <w:bCs/>
          <w:i/>
          <w:sz w:val="32"/>
          <w:szCs w:val="32"/>
        </w:rPr>
        <w:t>i</w:t>
      </w:r>
      <w:r w:rsidRPr="006928DC">
        <w:rPr>
          <w:rFonts w:ascii="Times" w:hAnsi="Times"/>
          <w:bCs/>
          <w:i/>
          <w:sz w:val="32"/>
          <w:szCs w:val="32"/>
        </w:rPr>
        <w:t>t is built up via a</w:t>
      </w:r>
      <w:r w:rsidR="00FA32F0">
        <w:rPr>
          <w:rFonts w:ascii="Times" w:hAnsi="Times"/>
          <w:bCs/>
          <w:i/>
          <w:sz w:val="32"/>
          <w:szCs w:val="32"/>
        </w:rPr>
        <w:t>ccretions</w:t>
      </w:r>
      <w:r w:rsidRPr="006928DC">
        <w:rPr>
          <w:rFonts w:ascii="Times" w:hAnsi="Times"/>
          <w:bCs/>
          <w:i/>
          <w:sz w:val="32"/>
          <w:szCs w:val="32"/>
        </w:rPr>
        <w:t>s attaching to a more basic form of thinking</w:t>
      </w:r>
      <w:r w:rsidRPr="00045551">
        <w:rPr>
          <w:rFonts w:ascii="Times" w:hAnsi="Times"/>
          <w:bCs/>
          <w:sz w:val="32"/>
          <w:szCs w:val="32"/>
        </w:rPr>
        <w:t xml:space="preserve"> that is to be found in the argument that leads to the tragedy, just as the idea of the intentional (in the view that Wittgenstein repudiates) is built up on accr</w:t>
      </w:r>
      <w:r w:rsidR="00FA32F0">
        <w:rPr>
          <w:rFonts w:ascii="Times" w:hAnsi="Times"/>
          <w:bCs/>
          <w:sz w:val="32"/>
          <w:szCs w:val="32"/>
        </w:rPr>
        <w:t>etions</w:t>
      </w:r>
      <w:r w:rsidRPr="00045551">
        <w:rPr>
          <w:rFonts w:ascii="Times" w:hAnsi="Times"/>
          <w:bCs/>
          <w:sz w:val="32"/>
          <w:szCs w:val="32"/>
        </w:rPr>
        <w:t xml:space="preserve"> attaching to something more basic</w:t>
      </w:r>
      <w:r w:rsidR="00465628">
        <w:rPr>
          <w:rFonts w:ascii="Times" w:hAnsi="Times"/>
          <w:bCs/>
          <w:sz w:val="32"/>
          <w:szCs w:val="32"/>
        </w:rPr>
        <w:t xml:space="preserve">, the </w:t>
      </w:r>
      <w:r w:rsidR="00D912B6">
        <w:rPr>
          <w:rFonts w:ascii="Times" w:hAnsi="Times"/>
          <w:bCs/>
          <w:sz w:val="32"/>
          <w:szCs w:val="32"/>
        </w:rPr>
        <w:t>movement of the arm</w:t>
      </w:r>
      <w:r w:rsidRPr="00045551">
        <w:rPr>
          <w:rFonts w:ascii="Times" w:hAnsi="Times"/>
          <w:bCs/>
          <w:sz w:val="32"/>
          <w:szCs w:val="32"/>
        </w:rPr>
        <w:t xml:space="preserve">.  </w:t>
      </w:r>
      <w:r w:rsidR="006928DC">
        <w:rPr>
          <w:rFonts w:ascii="Times" w:hAnsi="Times"/>
          <w:bCs/>
          <w:sz w:val="32"/>
          <w:szCs w:val="32"/>
        </w:rPr>
        <w:t>But if we can extend the idea of a basic action along the social lines I am suggesting, that</w:t>
      </w:r>
      <w:r w:rsidRPr="00045551">
        <w:rPr>
          <w:rFonts w:ascii="Times" w:hAnsi="Times"/>
          <w:bCs/>
          <w:sz w:val="32"/>
          <w:szCs w:val="32"/>
        </w:rPr>
        <w:t xml:space="preserve"> implies that to even have the qualm: “what if I were to do my bit and other’s didn’t?” would be akin to saying that the arm movement is having a qualm about the waving to a friend, </w:t>
      </w:r>
      <w:r w:rsidR="00C94F19">
        <w:rPr>
          <w:rFonts w:ascii="Times" w:hAnsi="Times"/>
          <w:bCs/>
          <w:sz w:val="32"/>
          <w:szCs w:val="32"/>
        </w:rPr>
        <w:t>a bizzare</w:t>
      </w:r>
      <w:r w:rsidRPr="00045551">
        <w:rPr>
          <w:rFonts w:ascii="Times" w:hAnsi="Times"/>
          <w:bCs/>
          <w:sz w:val="32"/>
          <w:szCs w:val="32"/>
        </w:rPr>
        <w:t xml:space="preserve"> idea if ever there was one. In an unalienated life and society, that qualm (what if I did my bit and others didn’t?)</w:t>
      </w:r>
      <w:r w:rsidR="00D912B6">
        <w:rPr>
          <w:rFonts w:ascii="Times" w:hAnsi="Times"/>
          <w:bCs/>
          <w:sz w:val="32"/>
          <w:szCs w:val="32"/>
        </w:rPr>
        <w:t>,</w:t>
      </w:r>
      <w:r w:rsidRPr="00045551">
        <w:rPr>
          <w:rFonts w:ascii="Times" w:hAnsi="Times"/>
          <w:bCs/>
          <w:sz w:val="32"/>
          <w:szCs w:val="32"/>
        </w:rPr>
        <w:t xml:space="preserve"> which underlies the rationality that f</w:t>
      </w:r>
      <w:r w:rsidR="00D912B6">
        <w:rPr>
          <w:rFonts w:ascii="Times" w:hAnsi="Times"/>
          <w:bCs/>
          <w:sz w:val="32"/>
          <w:szCs w:val="32"/>
        </w:rPr>
        <w:t xml:space="preserve">uels the tragedy of the commons, </w:t>
      </w:r>
      <w:r w:rsidR="00604667">
        <w:rPr>
          <w:rFonts w:ascii="Times" w:hAnsi="Times"/>
          <w:bCs/>
          <w:sz w:val="32"/>
          <w:szCs w:val="32"/>
        </w:rPr>
        <w:t xml:space="preserve">would appear to be as </w:t>
      </w:r>
      <w:r w:rsidR="00C94F19">
        <w:rPr>
          <w:rFonts w:ascii="Times" w:hAnsi="Times"/>
          <w:bCs/>
          <w:sz w:val="32"/>
          <w:szCs w:val="32"/>
        </w:rPr>
        <w:t>out of the question</w:t>
      </w:r>
      <w:r w:rsidR="00604667">
        <w:rPr>
          <w:rFonts w:ascii="Times" w:hAnsi="Times"/>
          <w:bCs/>
          <w:sz w:val="32"/>
          <w:szCs w:val="32"/>
        </w:rPr>
        <w:t xml:space="preserve"> </w:t>
      </w:r>
      <w:r w:rsidRPr="00045551">
        <w:rPr>
          <w:rFonts w:ascii="Times" w:hAnsi="Times"/>
          <w:bCs/>
          <w:sz w:val="32"/>
          <w:szCs w:val="32"/>
        </w:rPr>
        <w:t xml:space="preserve">as the arm movement being said to have a qualm about the waving.  And nothing short of establishing that </w:t>
      </w:r>
      <w:r w:rsidR="00604667">
        <w:rPr>
          <w:rFonts w:ascii="Times" w:hAnsi="Times"/>
          <w:bCs/>
          <w:sz w:val="32"/>
          <w:szCs w:val="32"/>
        </w:rPr>
        <w:t xml:space="preserve">sort of </w:t>
      </w:r>
      <w:r w:rsidRPr="00045551">
        <w:rPr>
          <w:rFonts w:ascii="Times" w:hAnsi="Times"/>
          <w:bCs/>
          <w:sz w:val="32"/>
          <w:szCs w:val="32"/>
        </w:rPr>
        <w:t xml:space="preserve">incoherence captures the ideal of an unalienated life.  </w:t>
      </w:r>
    </w:p>
    <w:p w14:paraId="3BEE3348" w14:textId="77777777" w:rsidR="00FA32F0" w:rsidRDefault="00FA32F0" w:rsidP="004011F7">
      <w:pPr>
        <w:spacing w:line="480" w:lineRule="auto"/>
        <w:contextualSpacing/>
        <w:rPr>
          <w:rFonts w:ascii="Times" w:hAnsi="Times"/>
          <w:bCs/>
          <w:sz w:val="32"/>
          <w:szCs w:val="32"/>
        </w:rPr>
      </w:pPr>
    </w:p>
    <w:p w14:paraId="71BD7E67" w14:textId="43E8255D" w:rsidR="00735B24" w:rsidRDefault="0000584C" w:rsidP="004011F7">
      <w:pPr>
        <w:spacing w:line="480" w:lineRule="auto"/>
        <w:contextualSpacing/>
        <w:rPr>
          <w:rFonts w:ascii="Times" w:hAnsi="Times"/>
          <w:bCs/>
          <w:sz w:val="32"/>
          <w:szCs w:val="32"/>
        </w:rPr>
      </w:pPr>
      <w:bookmarkStart w:id="0" w:name="_GoBack"/>
      <w:bookmarkEnd w:id="0"/>
      <w:r w:rsidRPr="00045551">
        <w:rPr>
          <w:rFonts w:ascii="Times" w:hAnsi="Times"/>
          <w:bCs/>
          <w:sz w:val="32"/>
          <w:szCs w:val="32"/>
        </w:rPr>
        <w:t xml:space="preserve">To be unalienated is to be free of a certain malaise, but since that malaise gets a rather abstract description, to be ‘unalienated’ itself must be understood in relatively abstract terms.  It is not to have sympathy </w:t>
      </w:r>
      <w:r w:rsidR="00D912B6">
        <w:rPr>
          <w:rFonts w:ascii="Times" w:hAnsi="Times"/>
          <w:bCs/>
          <w:sz w:val="32"/>
          <w:szCs w:val="32"/>
        </w:rPr>
        <w:t xml:space="preserve">for </w:t>
      </w:r>
      <w:r w:rsidRPr="00045551">
        <w:rPr>
          <w:rFonts w:ascii="Times" w:hAnsi="Times"/>
          <w:bCs/>
          <w:sz w:val="32"/>
          <w:szCs w:val="32"/>
        </w:rPr>
        <w:t xml:space="preserve">or feel fraternity with others or to show solidarity towards others, good though it is to have and do that  --not all good things are the same good thing!  Rather, it is to be free of </w:t>
      </w:r>
      <w:r w:rsidR="00D912B6">
        <w:rPr>
          <w:rFonts w:ascii="Times" w:hAnsi="Times"/>
          <w:bCs/>
          <w:sz w:val="32"/>
          <w:szCs w:val="32"/>
        </w:rPr>
        <w:t xml:space="preserve">a </w:t>
      </w:r>
      <w:r w:rsidRPr="00045551">
        <w:rPr>
          <w:rFonts w:ascii="Times" w:hAnsi="Times"/>
          <w:bCs/>
          <w:sz w:val="32"/>
          <w:szCs w:val="32"/>
        </w:rPr>
        <w:t>way of thought in which  --when we make the decisions we make in governing ourselves as individuals in the exercise of our liberty-- we do not just find it wrong but we cannot even find it</w:t>
      </w:r>
      <w:r w:rsidRPr="00045551">
        <w:rPr>
          <w:rFonts w:ascii="Times" w:hAnsi="Times"/>
          <w:bCs/>
          <w:i/>
          <w:sz w:val="32"/>
          <w:szCs w:val="32"/>
        </w:rPr>
        <w:t xml:space="preserve"> so much as intelligible</w:t>
      </w:r>
      <w:r w:rsidRPr="00045551">
        <w:rPr>
          <w:rFonts w:ascii="Times" w:hAnsi="Times"/>
          <w:bCs/>
          <w:sz w:val="32"/>
          <w:szCs w:val="32"/>
        </w:rPr>
        <w:t xml:space="preserve"> to have the qualm in ques</w:t>
      </w:r>
      <w:r w:rsidR="00D912B6">
        <w:rPr>
          <w:rFonts w:ascii="Times" w:hAnsi="Times"/>
          <w:bCs/>
          <w:sz w:val="32"/>
          <w:szCs w:val="32"/>
        </w:rPr>
        <w:t>tion that leads to the tragedy   --</w:t>
      </w:r>
      <w:r w:rsidRPr="00045551">
        <w:rPr>
          <w:rFonts w:ascii="Times" w:hAnsi="Times"/>
          <w:bCs/>
          <w:sz w:val="32"/>
          <w:szCs w:val="32"/>
        </w:rPr>
        <w:t xml:space="preserve">suggesting that game-theory itself </w:t>
      </w:r>
      <w:r w:rsidR="00D912B6">
        <w:rPr>
          <w:rFonts w:ascii="Times" w:hAnsi="Times"/>
          <w:bCs/>
          <w:sz w:val="32"/>
          <w:szCs w:val="32"/>
        </w:rPr>
        <w:t xml:space="preserve">may be </w:t>
      </w:r>
      <w:r w:rsidRPr="00045551">
        <w:rPr>
          <w:rFonts w:ascii="Times" w:hAnsi="Times"/>
          <w:bCs/>
          <w:sz w:val="32"/>
          <w:szCs w:val="32"/>
        </w:rPr>
        <w:t xml:space="preserve">a higher-order symptom of our alienation; and to be free of that way of thought is simply (well, ‘simply’ is an ostentatious bit of rhetoric here) the other side of a fitting phenomenology of value. To </w:t>
      </w:r>
      <w:r w:rsidRPr="00045551">
        <w:rPr>
          <w:rFonts w:ascii="Times" w:hAnsi="Times"/>
          <w:bCs/>
          <w:i/>
          <w:sz w:val="32"/>
          <w:szCs w:val="32"/>
        </w:rPr>
        <w:t>see</w:t>
      </w:r>
      <w:r w:rsidRPr="00045551">
        <w:rPr>
          <w:rFonts w:ascii="Times" w:hAnsi="Times"/>
          <w:bCs/>
          <w:sz w:val="32"/>
          <w:szCs w:val="32"/>
        </w:rPr>
        <w:t xml:space="preserve"> the world and its value properties that make normative demands on us aright and to overcome alienation are not two things</w:t>
      </w:r>
      <w:r w:rsidR="00EF2A6E">
        <w:rPr>
          <w:rFonts w:ascii="Times" w:hAnsi="Times"/>
          <w:bCs/>
          <w:sz w:val="32"/>
          <w:szCs w:val="32"/>
        </w:rPr>
        <w:t xml:space="preserve"> but one.</w:t>
      </w:r>
    </w:p>
    <w:p w14:paraId="200040BD" w14:textId="77777777" w:rsidR="00EF2A6E" w:rsidRDefault="00EF2A6E" w:rsidP="004011F7">
      <w:pPr>
        <w:spacing w:line="480" w:lineRule="auto"/>
        <w:contextualSpacing/>
        <w:rPr>
          <w:rFonts w:ascii="Times" w:hAnsi="Times"/>
          <w:bCs/>
          <w:sz w:val="32"/>
          <w:szCs w:val="32"/>
        </w:rPr>
      </w:pPr>
    </w:p>
    <w:p w14:paraId="49ED15AC" w14:textId="65F7C186" w:rsidR="009C1732" w:rsidRPr="003E6AD3" w:rsidRDefault="005F5CB2" w:rsidP="004011F7">
      <w:pPr>
        <w:spacing w:line="480" w:lineRule="auto"/>
        <w:contextualSpacing/>
        <w:rPr>
          <w:rFonts w:ascii="Times" w:hAnsi="Times"/>
          <w:bCs/>
          <w:sz w:val="32"/>
          <w:szCs w:val="32"/>
        </w:rPr>
      </w:pPr>
      <w:r>
        <w:rPr>
          <w:rFonts w:ascii="Times" w:hAnsi="Times"/>
          <w:bCs/>
          <w:sz w:val="32"/>
          <w:szCs w:val="32"/>
        </w:rPr>
        <w:t>I have spent a long time in presenting a no doubt unnecessarily elaborate set of considerations to establish the case against a liberal political and economic point of view (from Locke’s contractualism through to contemporary defences of it via arguments regarding the tragedy of the commons) that seeks to establish both the rationality and therefore the historically progressive necessity of a deeply</w:t>
      </w:r>
      <w:r w:rsidR="005A5AE0">
        <w:rPr>
          <w:rFonts w:ascii="Times" w:hAnsi="Times"/>
          <w:bCs/>
          <w:sz w:val="32"/>
          <w:szCs w:val="32"/>
        </w:rPr>
        <w:t xml:space="preserve"> set privatized form of capital</w:t>
      </w:r>
      <w:r w:rsidR="00A17796">
        <w:rPr>
          <w:rFonts w:ascii="Times" w:hAnsi="Times"/>
          <w:bCs/>
          <w:sz w:val="32"/>
          <w:szCs w:val="32"/>
        </w:rPr>
        <w:t xml:space="preserve"> that Amartya Sen’s remark, with which I began, invokes</w:t>
      </w:r>
      <w:r w:rsidR="005A5AE0">
        <w:rPr>
          <w:rFonts w:ascii="Times" w:hAnsi="Times"/>
          <w:bCs/>
          <w:sz w:val="32"/>
          <w:szCs w:val="32"/>
        </w:rPr>
        <w:t xml:space="preserve">. </w:t>
      </w:r>
      <w:r w:rsidR="00EF2A6E">
        <w:rPr>
          <w:rFonts w:ascii="Times" w:hAnsi="Times"/>
          <w:bCs/>
          <w:sz w:val="32"/>
          <w:szCs w:val="32"/>
        </w:rPr>
        <w:t xml:space="preserve"> One answer to the updating of Locke by this tragedy of the commons argument for the rationality of privatization, I have argued, is via a proper</w:t>
      </w:r>
      <w:r w:rsidR="00AF31F6">
        <w:rPr>
          <w:rFonts w:ascii="Times" w:hAnsi="Times"/>
          <w:bCs/>
          <w:sz w:val="32"/>
          <w:szCs w:val="32"/>
        </w:rPr>
        <w:t xml:space="preserve"> </w:t>
      </w:r>
      <w:r w:rsidR="00EF2A6E">
        <w:rPr>
          <w:rFonts w:ascii="Times" w:hAnsi="Times"/>
          <w:bCs/>
          <w:sz w:val="32"/>
          <w:szCs w:val="32"/>
        </w:rPr>
        <w:t xml:space="preserve">understanding of </w:t>
      </w:r>
      <w:r w:rsidR="00AF31F6">
        <w:rPr>
          <w:rFonts w:ascii="Times" w:hAnsi="Times"/>
          <w:bCs/>
          <w:sz w:val="32"/>
          <w:szCs w:val="32"/>
        </w:rPr>
        <w:t xml:space="preserve">the centrality </w:t>
      </w:r>
      <w:r w:rsidR="003E6AD3">
        <w:rPr>
          <w:rFonts w:ascii="Times" w:hAnsi="Times"/>
          <w:bCs/>
          <w:sz w:val="32"/>
          <w:szCs w:val="32"/>
        </w:rPr>
        <w:t>of the ideal of</w:t>
      </w:r>
      <w:r w:rsidR="00EF2A6E">
        <w:rPr>
          <w:rFonts w:ascii="Times" w:hAnsi="Times"/>
          <w:bCs/>
          <w:sz w:val="32"/>
          <w:szCs w:val="32"/>
        </w:rPr>
        <w:t xml:space="preserve"> unalienated life</w:t>
      </w:r>
      <w:r w:rsidR="00AF31F6">
        <w:rPr>
          <w:rFonts w:ascii="Times" w:hAnsi="Times"/>
          <w:bCs/>
          <w:sz w:val="32"/>
          <w:szCs w:val="32"/>
        </w:rPr>
        <w:t xml:space="preserve"> that is on offer in Gandhi’s political philosophy</w:t>
      </w:r>
      <w:r w:rsidR="00EF2A6E">
        <w:rPr>
          <w:rFonts w:ascii="Times" w:hAnsi="Times"/>
          <w:bCs/>
          <w:sz w:val="32"/>
          <w:szCs w:val="32"/>
        </w:rPr>
        <w:t xml:space="preserve">.  </w:t>
      </w:r>
      <w:r w:rsidR="003E6AD3">
        <w:rPr>
          <w:rFonts w:ascii="Times" w:hAnsi="Times"/>
          <w:bCs/>
          <w:sz w:val="32"/>
          <w:szCs w:val="32"/>
        </w:rPr>
        <w:t xml:space="preserve">Such an answer, if right, may have the merit of showing the entire </w:t>
      </w:r>
      <w:r w:rsidR="00EF2A6E">
        <w:rPr>
          <w:rFonts w:ascii="Times" w:hAnsi="Times"/>
          <w:bCs/>
          <w:sz w:val="32"/>
          <w:szCs w:val="32"/>
        </w:rPr>
        <w:t>set of assumptions that are expressed in Sen’s</w:t>
      </w:r>
      <w:r w:rsidR="00604667">
        <w:rPr>
          <w:rFonts w:ascii="Times" w:hAnsi="Times"/>
          <w:bCs/>
          <w:sz w:val="32"/>
          <w:szCs w:val="32"/>
        </w:rPr>
        <w:t xml:space="preserve"> remark</w:t>
      </w:r>
      <w:r w:rsidR="00EF2A6E">
        <w:rPr>
          <w:rFonts w:ascii="Times" w:hAnsi="Times"/>
          <w:bCs/>
          <w:sz w:val="32"/>
          <w:szCs w:val="32"/>
        </w:rPr>
        <w:t xml:space="preserve"> </w:t>
      </w:r>
      <w:r w:rsidR="003E6AD3">
        <w:rPr>
          <w:rFonts w:ascii="Times" w:hAnsi="Times"/>
          <w:bCs/>
          <w:sz w:val="32"/>
          <w:szCs w:val="32"/>
        </w:rPr>
        <w:t xml:space="preserve">to be uncompulsory. </w:t>
      </w:r>
    </w:p>
    <w:sectPr w:rsidR="009C1732" w:rsidRPr="003E6AD3" w:rsidSect="00B40E85">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B4048" w14:textId="77777777" w:rsidR="007F3114" w:rsidRDefault="007F3114">
      <w:r>
        <w:separator/>
      </w:r>
    </w:p>
  </w:endnote>
  <w:endnote w:type="continuationSeparator" w:id="0">
    <w:p w14:paraId="696670B5" w14:textId="77777777" w:rsidR="007F3114" w:rsidRDefault="007F3114">
      <w:r>
        <w:continuationSeparator/>
      </w:r>
    </w:p>
  </w:endnote>
  <w:endnote w:id="1">
    <w:p w14:paraId="132AEE88" w14:textId="21C49A98" w:rsidR="007F3114" w:rsidRDefault="007F311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F3A1F" w14:textId="77777777" w:rsidR="007F3114" w:rsidRDefault="007F3114" w:rsidP="00CE4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85ABEC" w14:textId="77777777" w:rsidR="007F3114" w:rsidRDefault="007F3114" w:rsidP="00CE492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B1C126" w14:textId="77777777" w:rsidR="007F3114" w:rsidRDefault="007F3114" w:rsidP="00CE49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32F0">
      <w:rPr>
        <w:rStyle w:val="PageNumber"/>
        <w:noProof/>
      </w:rPr>
      <w:t>1</w:t>
    </w:r>
    <w:r>
      <w:rPr>
        <w:rStyle w:val="PageNumber"/>
      </w:rPr>
      <w:fldChar w:fldCharType="end"/>
    </w:r>
  </w:p>
  <w:p w14:paraId="014B89C7" w14:textId="77777777" w:rsidR="007F3114" w:rsidRDefault="007F3114" w:rsidP="00CE492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9BC7" w14:textId="77777777" w:rsidR="007F3114" w:rsidRDefault="007F3114">
      <w:r>
        <w:separator/>
      </w:r>
    </w:p>
  </w:footnote>
  <w:footnote w:type="continuationSeparator" w:id="0">
    <w:p w14:paraId="21283C51" w14:textId="77777777" w:rsidR="007F3114" w:rsidRDefault="007F31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84F1F"/>
    <w:multiLevelType w:val="hybridMultilevel"/>
    <w:tmpl w:val="25AEE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87812"/>
    <w:multiLevelType w:val="hybridMultilevel"/>
    <w:tmpl w:val="2B12964C"/>
    <w:lvl w:ilvl="0" w:tplc="282EBD84">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40E85"/>
    <w:rsid w:val="0000584C"/>
    <w:rsid w:val="00014327"/>
    <w:rsid w:val="00016767"/>
    <w:rsid w:val="000402BA"/>
    <w:rsid w:val="00046444"/>
    <w:rsid w:val="000621B6"/>
    <w:rsid w:val="0007515C"/>
    <w:rsid w:val="0009345B"/>
    <w:rsid w:val="000A3114"/>
    <w:rsid w:val="000D4C7D"/>
    <w:rsid w:val="00110A78"/>
    <w:rsid w:val="001143E6"/>
    <w:rsid w:val="001209D0"/>
    <w:rsid w:val="001350B8"/>
    <w:rsid w:val="00135FFB"/>
    <w:rsid w:val="00152822"/>
    <w:rsid w:val="00154F48"/>
    <w:rsid w:val="00165DCF"/>
    <w:rsid w:val="00165EB7"/>
    <w:rsid w:val="0016686A"/>
    <w:rsid w:val="00181523"/>
    <w:rsid w:val="00184504"/>
    <w:rsid w:val="00195834"/>
    <w:rsid w:val="001C4937"/>
    <w:rsid w:val="001C6059"/>
    <w:rsid w:val="001C742C"/>
    <w:rsid w:val="001E27CC"/>
    <w:rsid w:val="00200D2B"/>
    <w:rsid w:val="00211BF4"/>
    <w:rsid w:val="00213155"/>
    <w:rsid w:val="00214403"/>
    <w:rsid w:val="00220EB4"/>
    <w:rsid w:val="0022153A"/>
    <w:rsid w:val="00223F5F"/>
    <w:rsid w:val="00246E93"/>
    <w:rsid w:val="002643E0"/>
    <w:rsid w:val="00280E67"/>
    <w:rsid w:val="002A1544"/>
    <w:rsid w:val="002A6519"/>
    <w:rsid w:val="002C0D08"/>
    <w:rsid w:val="002C20BA"/>
    <w:rsid w:val="002C3487"/>
    <w:rsid w:val="002C3FD4"/>
    <w:rsid w:val="002D0DA3"/>
    <w:rsid w:val="002D1326"/>
    <w:rsid w:val="002D3A65"/>
    <w:rsid w:val="002D53B1"/>
    <w:rsid w:val="002F6F7D"/>
    <w:rsid w:val="002F799E"/>
    <w:rsid w:val="003040CE"/>
    <w:rsid w:val="003052F6"/>
    <w:rsid w:val="00314949"/>
    <w:rsid w:val="003151AD"/>
    <w:rsid w:val="003151EA"/>
    <w:rsid w:val="00321A29"/>
    <w:rsid w:val="0032359A"/>
    <w:rsid w:val="00325D44"/>
    <w:rsid w:val="00325F43"/>
    <w:rsid w:val="00333616"/>
    <w:rsid w:val="0034501E"/>
    <w:rsid w:val="00347EE3"/>
    <w:rsid w:val="00353B6A"/>
    <w:rsid w:val="0036323F"/>
    <w:rsid w:val="00370269"/>
    <w:rsid w:val="00374C03"/>
    <w:rsid w:val="00377D07"/>
    <w:rsid w:val="00381425"/>
    <w:rsid w:val="00384370"/>
    <w:rsid w:val="003860E2"/>
    <w:rsid w:val="003942EC"/>
    <w:rsid w:val="003A5B7F"/>
    <w:rsid w:val="003B0088"/>
    <w:rsid w:val="003B02B3"/>
    <w:rsid w:val="003B7722"/>
    <w:rsid w:val="003D222F"/>
    <w:rsid w:val="003D4419"/>
    <w:rsid w:val="003E0FB5"/>
    <w:rsid w:val="003E6AD3"/>
    <w:rsid w:val="003E76D2"/>
    <w:rsid w:val="004011F7"/>
    <w:rsid w:val="00415E76"/>
    <w:rsid w:val="00426A0D"/>
    <w:rsid w:val="0043300B"/>
    <w:rsid w:val="00436A91"/>
    <w:rsid w:val="00436BA0"/>
    <w:rsid w:val="00465278"/>
    <w:rsid w:val="00465628"/>
    <w:rsid w:val="00485020"/>
    <w:rsid w:val="0048502F"/>
    <w:rsid w:val="00486008"/>
    <w:rsid w:val="0049385F"/>
    <w:rsid w:val="0049405A"/>
    <w:rsid w:val="004A1FBA"/>
    <w:rsid w:val="004C1F72"/>
    <w:rsid w:val="004C3F3E"/>
    <w:rsid w:val="004D2861"/>
    <w:rsid w:val="004E0473"/>
    <w:rsid w:val="004E1A02"/>
    <w:rsid w:val="004E6CCB"/>
    <w:rsid w:val="005229B8"/>
    <w:rsid w:val="0052762D"/>
    <w:rsid w:val="005346B7"/>
    <w:rsid w:val="00537AA9"/>
    <w:rsid w:val="00544C5A"/>
    <w:rsid w:val="005638B2"/>
    <w:rsid w:val="00582E68"/>
    <w:rsid w:val="00583561"/>
    <w:rsid w:val="005920FF"/>
    <w:rsid w:val="005A5AE0"/>
    <w:rsid w:val="005B3336"/>
    <w:rsid w:val="005B3F6F"/>
    <w:rsid w:val="005C0379"/>
    <w:rsid w:val="005D687F"/>
    <w:rsid w:val="005E3124"/>
    <w:rsid w:val="005E392C"/>
    <w:rsid w:val="005E5895"/>
    <w:rsid w:val="005F1263"/>
    <w:rsid w:val="005F5CB2"/>
    <w:rsid w:val="005F6A3F"/>
    <w:rsid w:val="005F6C2A"/>
    <w:rsid w:val="005F7CAF"/>
    <w:rsid w:val="00604667"/>
    <w:rsid w:val="006104B9"/>
    <w:rsid w:val="006116DA"/>
    <w:rsid w:val="00620A1C"/>
    <w:rsid w:val="00627AA7"/>
    <w:rsid w:val="0063128A"/>
    <w:rsid w:val="00644365"/>
    <w:rsid w:val="006471BF"/>
    <w:rsid w:val="00660BD8"/>
    <w:rsid w:val="006640DA"/>
    <w:rsid w:val="006679EC"/>
    <w:rsid w:val="00670725"/>
    <w:rsid w:val="006928DC"/>
    <w:rsid w:val="00693DEB"/>
    <w:rsid w:val="0069577E"/>
    <w:rsid w:val="006B4067"/>
    <w:rsid w:val="006D13CB"/>
    <w:rsid w:val="006D36CE"/>
    <w:rsid w:val="006D3BA4"/>
    <w:rsid w:val="006E3909"/>
    <w:rsid w:val="006E759C"/>
    <w:rsid w:val="0070220D"/>
    <w:rsid w:val="0070226D"/>
    <w:rsid w:val="00730B6F"/>
    <w:rsid w:val="00735B24"/>
    <w:rsid w:val="0074390A"/>
    <w:rsid w:val="007460D7"/>
    <w:rsid w:val="00754C7F"/>
    <w:rsid w:val="00757AF8"/>
    <w:rsid w:val="007731FC"/>
    <w:rsid w:val="00790489"/>
    <w:rsid w:val="00790B22"/>
    <w:rsid w:val="00797C7D"/>
    <w:rsid w:val="007A0143"/>
    <w:rsid w:val="007A20A8"/>
    <w:rsid w:val="007B1CB5"/>
    <w:rsid w:val="007C599C"/>
    <w:rsid w:val="007E1A51"/>
    <w:rsid w:val="007F3114"/>
    <w:rsid w:val="008029A1"/>
    <w:rsid w:val="00804A40"/>
    <w:rsid w:val="008070FE"/>
    <w:rsid w:val="0081023D"/>
    <w:rsid w:val="0081065B"/>
    <w:rsid w:val="00811ABA"/>
    <w:rsid w:val="00815AC1"/>
    <w:rsid w:val="00816BFA"/>
    <w:rsid w:val="0082560A"/>
    <w:rsid w:val="00830B15"/>
    <w:rsid w:val="00837D50"/>
    <w:rsid w:val="008402BD"/>
    <w:rsid w:val="008410DC"/>
    <w:rsid w:val="0084440D"/>
    <w:rsid w:val="0085183F"/>
    <w:rsid w:val="00855A05"/>
    <w:rsid w:val="008708C4"/>
    <w:rsid w:val="00873CCD"/>
    <w:rsid w:val="008839F4"/>
    <w:rsid w:val="008A0A7B"/>
    <w:rsid w:val="008A3E2D"/>
    <w:rsid w:val="008B3090"/>
    <w:rsid w:val="008C266E"/>
    <w:rsid w:val="008C4395"/>
    <w:rsid w:val="008D0E38"/>
    <w:rsid w:val="008D2974"/>
    <w:rsid w:val="008E39B3"/>
    <w:rsid w:val="00917151"/>
    <w:rsid w:val="00934545"/>
    <w:rsid w:val="009438C2"/>
    <w:rsid w:val="0096254B"/>
    <w:rsid w:val="0096293C"/>
    <w:rsid w:val="00964661"/>
    <w:rsid w:val="00971600"/>
    <w:rsid w:val="009810BD"/>
    <w:rsid w:val="009823FD"/>
    <w:rsid w:val="009829EF"/>
    <w:rsid w:val="009831EE"/>
    <w:rsid w:val="009873C8"/>
    <w:rsid w:val="009970D7"/>
    <w:rsid w:val="00997EAC"/>
    <w:rsid w:val="009B4924"/>
    <w:rsid w:val="009C0011"/>
    <w:rsid w:val="009C1732"/>
    <w:rsid w:val="009E131B"/>
    <w:rsid w:val="009E501C"/>
    <w:rsid w:val="009F5BB4"/>
    <w:rsid w:val="00A04BFA"/>
    <w:rsid w:val="00A121AE"/>
    <w:rsid w:val="00A17796"/>
    <w:rsid w:val="00A178EE"/>
    <w:rsid w:val="00A3520A"/>
    <w:rsid w:val="00A3675D"/>
    <w:rsid w:val="00A418C5"/>
    <w:rsid w:val="00A47151"/>
    <w:rsid w:val="00A530F4"/>
    <w:rsid w:val="00A5653F"/>
    <w:rsid w:val="00A83375"/>
    <w:rsid w:val="00A961EC"/>
    <w:rsid w:val="00AA0ABD"/>
    <w:rsid w:val="00AA2428"/>
    <w:rsid w:val="00AB138E"/>
    <w:rsid w:val="00AB144B"/>
    <w:rsid w:val="00AB39B7"/>
    <w:rsid w:val="00AB68F2"/>
    <w:rsid w:val="00AB70FB"/>
    <w:rsid w:val="00AC6359"/>
    <w:rsid w:val="00AD1008"/>
    <w:rsid w:val="00AE17B4"/>
    <w:rsid w:val="00AE19C2"/>
    <w:rsid w:val="00AF0126"/>
    <w:rsid w:val="00AF0311"/>
    <w:rsid w:val="00AF31F6"/>
    <w:rsid w:val="00B0531B"/>
    <w:rsid w:val="00B2152C"/>
    <w:rsid w:val="00B24898"/>
    <w:rsid w:val="00B31147"/>
    <w:rsid w:val="00B40E85"/>
    <w:rsid w:val="00B57F16"/>
    <w:rsid w:val="00B6794E"/>
    <w:rsid w:val="00BA1BD2"/>
    <w:rsid w:val="00BA2501"/>
    <w:rsid w:val="00BA2B8B"/>
    <w:rsid w:val="00BB53A2"/>
    <w:rsid w:val="00BD6BB0"/>
    <w:rsid w:val="00BD72AE"/>
    <w:rsid w:val="00BE453F"/>
    <w:rsid w:val="00BF68A8"/>
    <w:rsid w:val="00C01B13"/>
    <w:rsid w:val="00C12031"/>
    <w:rsid w:val="00C12EBF"/>
    <w:rsid w:val="00C13CA8"/>
    <w:rsid w:val="00C16AA5"/>
    <w:rsid w:val="00C456E1"/>
    <w:rsid w:val="00C4665F"/>
    <w:rsid w:val="00C641AB"/>
    <w:rsid w:val="00C6506A"/>
    <w:rsid w:val="00C71A55"/>
    <w:rsid w:val="00C71F18"/>
    <w:rsid w:val="00C84B90"/>
    <w:rsid w:val="00C867D1"/>
    <w:rsid w:val="00C90C35"/>
    <w:rsid w:val="00C920F9"/>
    <w:rsid w:val="00C92146"/>
    <w:rsid w:val="00C94F19"/>
    <w:rsid w:val="00CA1197"/>
    <w:rsid w:val="00CA492B"/>
    <w:rsid w:val="00CC55B0"/>
    <w:rsid w:val="00CD0D3A"/>
    <w:rsid w:val="00CE356D"/>
    <w:rsid w:val="00CE492D"/>
    <w:rsid w:val="00CE4B41"/>
    <w:rsid w:val="00CF47EE"/>
    <w:rsid w:val="00D00556"/>
    <w:rsid w:val="00D0107B"/>
    <w:rsid w:val="00D1424C"/>
    <w:rsid w:val="00D326C9"/>
    <w:rsid w:val="00D51A2E"/>
    <w:rsid w:val="00D5555E"/>
    <w:rsid w:val="00D558C1"/>
    <w:rsid w:val="00D6662F"/>
    <w:rsid w:val="00D71888"/>
    <w:rsid w:val="00D74639"/>
    <w:rsid w:val="00D81893"/>
    <w:rsid w:val="00D85259"/>
    <w:rsid w:val="00D854DB"/>
    <w:rsid w:val="00D908EE"/>
    <w:rsid w:val="00D90BEB"/>
    <w:rsid w:val="00D912B6"/>
    <w:rsid w:val="00D920B8"/>
    <w:rsid w:val="00D9245D"/>
    <w:rsid w:val="00DB33E6"/>
    <w:rsid w:val="00DB433E"/>
    <w:rsid w:val="00DC1EBF"/>
    <w:rsid w:val="00DC6061"/>
    <w:rsid w:val="00DD08D6"/>
    <w:rsid w:val="00DF01BB"/>
    <w:rsid w:val="00DF0B63"/>
    <w:rsid w:val="00DF2647"/>
    <w:rsid w:val="00E04644"/>
    <w:rsid w:val="00E21098"/>
    <w:rsid w:val="00E249AF"/>
    <w:rsid w:val="00E367F8"/>
    <w:rsid w:val="00E4482B"/>
    <w:rsid w:val="00E4543D"/>
    <w:rsid w:val="00E53338"/>
    <w:rsid w:val="00E562CA"/>
    <w:rsid w:val="00E62F17"/>
    <w:rsid w:val="00E6331B"/>
    <w:rsid w:val="00E64D22"/>
    <w:rsid w:val="00E83492"/>
    <w:rsid w:val="00E9222F"/>
    <w:rsid w:val="00EA54CE"/>
    <w:rsid w:val="00EC0167"/>
    <w:rsid w:val="00ED4102"/>
    <w:rsid w:val="00ED4E15"/>
    <w:rsid w:val="00EE042D"/>
    <w:rsid w:val="00EE28D5"/>
    <w:rsid w:val="00EE5AE8"/>
    <w:rsid w:val="00EF04F0"/>
    <w:rsid w:val="00EF2A6E"/>
    <w:rsid w:val="00EF5917"/>
    <w:rsid w:val="00EF7874"/>
    <w:rsid w:val="00F30097"/>
    <w:rsid w:val="00F478AD"/>
    <w:rsid w:val="00F50A89"/>
    <w:rsid w:val="00F60730"/>
    <w:rsid w:val="00F66C2E"/>
    <w:rsid w:val="00F70FAF"/>
    <w:rsid w:val="00F71A9D"/>
    <w:rsid w:val="00F72C23"/>
    <w:rsid w:val="00F77413"/>
    <w:rsid w:val="00F846C9"/>
    <w:rsid w:val="00F86639"/>
    <w:rsid w:val="00FA26D8"/>
    <w:rsid w:val="00FA32F0"/>
    <w:rsid w:val="00FA365E"/>
    <w:rsid w:val="00FB263F"/>
    <w:rsid w:val="00FB27AB"/>
    <w:rsid w:val="00FB4BA0"/>
    <w:rsid w:val="00FB6510"/>
    <w:rsid w:val="00FC06E7"/>
    <w:rsid w:val="00FC446D"/>
    <w:rsid w:val="00FC668E"/>
    <w:rsid w:val="00FD18FA"/>
    <w:rsid w:val="00FD4073"/>
    <w:rsid w:val="00FD443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644F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25A31"/>
    <w:rPr>
      <w:rFonts w:ascii="Times" w:hAnsi="Times"/>
      <w:sz w:val="32"/>
    </w:rPr>
  </w:style>
  <w:style w:type="character" w:customStyle="1" w:styleId="FootnoteTextChar">
    <w:name w:val="Footnote Text Char"/>
    <w:basedOn w:val="DefaultParagraphFont"/>
    <w:link w:val="FootnoteText"/>
    <w:uiPriority w:val="99"/>
    <w:semiHidden/>
    <w:rsid w:val="00B25A31"/>
    <w:rPr>
      <w:rFonts w:ascii="Times" w:hAnsi="Times"/>
      <w:sz w:val="32"/>
      <w:szCs w:val="24"/>
    </w:rPr>
  </w:style>
  <w:style w:type="character" w:styleId="FootnoteReference">
    <w:name w:val="footnote reference"/>
    <w:basedOn w:val="DefaultParagraphFont"/>
    <w:uiPriority w:val="99"/>
    <w:semiHidden/>
    <w:unhideWhenUsed/>
    <w:rsid w:val="00B25A31"/>
    <w:rPr>
      <w:vertAlign w:val="superscript"/>
    </w:rPr>
  </w:style>
  <w:style w:type="paragraph" w:styleId="EndnoteText">
    <w:name w:val="endnote text"/>
    <w:basedOn w:val="Normal"/>
    <w:link w:val="EndnoteTextChar"/>
    <w:uiPriority w:val="99"/>
    <w:unhideWhenUsed/>
    <w:rsid w:val="008E4FF3"/>
    <w:rPr>
      <w:rFonts w:ascii="Times" w:hAnsi="Times"/>
      <w:sz w:val="32"/>
    </w:rPr>
  </w:style>
  <w:style w:type="character" w:customStyle="1" w:styleId="EndnoteTextChar">
    <w:name w:val="Endnote Text Char"/>
    <w:basedOn w:val="DefaultParagraphFont"/>
    <w:link w:val="EndnoteText"/>
    <w:uiPriority w:val="99"/>
    <w:rsid w:val="008E4FF3"/>
    <w:rPr>
      <w:rFonts w:ascii="Times" w:hAnsi="Times"/>
      <w:sz w:val="32"/>
      <w:szCs w:val="24"/>
    </w:rPr>
  </w:style>
  <w:style w:type="character" w:styleId="EndnoteReference">
    <w:name w:val="endnote reference"/>
    <w:basedOn w:val="DefaultParagraphFont"/>
    <w:uiPriority w:val="99"/>
    <w:unhideWhenUsed/>
    <w:rsid w:val="008E4FF3"/>
    <w:rPr>
      <w:vertAlign w:val="superscript"/>
    </w:rPr>
  </w:style>
  <w:style w:type="paragraph" w:styleId="Footer">
    <w:name w:val="footer"/>
    <w:basedOn w:val="Normal"/>
    <w:link w:val="FooterChar"/>
    <w:uiPriority w:val="99"/>
    <w:unhideWhenUsed/>
    <w:rsid w:val="00CE492D"/>
    <w:pPr>
      <w:tabs>
        <w:tab w:val="center" w:pos="4320"/>
        <w:tab w:val="right" w:pos="8640"/>
      </w:tabs>
    </w:pPr>
  </w:style>
  <w:style w:type="character" w:customStyle="1" w:styleId="FooterChar">
    <w:name w:val="Footer Char"/>
    <w:basedOn w:val="DefaultParagraphFont"/>
    <w:link w:val="Footer"/>
    <w:uiPriority w:val="99"/>
    <w:rsid w:val="00CE492D"/>
    <w:rPr>
      <w:sz w:val="24"/>
      <w:szCs w:val="24"/>
    </w:rPr>
  </w:style>
  <w:style w:type="character" w:styleId="PageNumber">
    <w:name w:val="page number"/>
    <w:basedOn w:val="DefaultParagraphFont"/>
    <w:uiPriority w:val="99"/>
    <w:semiHidden/>
    <w:unhideWhenUsed/>
    <w:rsid w:val="00CE492D"/>
  </w:style>
  <w:style w:type="paragraph" w:customStyle="1" w:styleId="Footnote">
    <w:name w:val="Footnote"/>
    <w:rsid w:val="0032359A"/>
    <w:pPr>
      <w:overflowPunct w:val="0"/>
      <w:autoSpaceDE w:val="0"/>
      <w:autoSpaceDN w:val="0"/>
      <w:adjustRightInd w:val="0"/>
      <w:spacing w:line="240" w:lineRule="atLeast"/>
      <w:textAlignment w:val="baseline"/>
    </w:pPr>
    <w:rPr>
      <w:rFonts w:ascii="Geneva" w:eastAsia="Times New Roman" w:hAnsi="Geneva" w:cs="Times New Roman"/>
      <w:color w:val="000000"/>
    </w:rPr>
  </w:style>
  <w:style w:type="paragraph" w:styleId="ListParagraph">
    <w:name w:val="List Paragraph"/>
    <w:basedOn w:val="Normal"/>
    <w:uiPriority w:val="34"/>
    <w:qFormat/>
    <w:rsid w:val="0038437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3264</TotalTime>
  <Pages>46</Pages>
  <Words>7251</Words>
  <Characters>41333</Characters>
  <Application>Microsoft Macintosh Word</Application>
  <DocSecurity>0</DocSecurity>
  <Lines>344</Lines>
  <Paragraphs>96</Paragraphs>
  <ScaleCrop>false</ScaleCrop>
  <Company>Columbia University</Company>
  <LinksUpToDate>false</LinksUpToDate>
  <CharactersWithSpaces>48488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Akeel Bilgrami</dc:creator>
  <cp:keywords/>
  <cp:lastModifiedBy>Akeel Bilgrami</cp:lastModifiedBy>
  <cp:revision>76</cp:revision>
  <dcterms:created xsi:type="dcterms:W3CDTF">2013-12-15T22:46:00Z</dcterms:created>
  <dcterms:modified xsi:type="dcterms:W3CDTF">2016-11-13T15:27:00Z</dcterms:modified>
</cp:coreProperties>
</file>